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86A1" w14:textId="1D9E3D4F" w:rsidR="007A2214" w:rsidRPr="002A5B37" w:rsidRDefault="007A2214" w:rsidP="007A2214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 xml:space="preserve">Warszawa, </w:t>
      </w:r>
      <w:r w:rsidR="00BA5E74">
        <w:rPr>
          <w:rFonts w:ascii="Calibri" w:hAnsi="Calibri" w:cs="Calibri"/>
          <w:sz w:val="20"/>
          <w:szCs w:val="20"/>
        </w:rPr>
        <w:t>8</w:t>
      </w:r>
      <w:r w:rsidR="00EB2C8B" w:rsidRPr="002A5B37">
        <w:rPr>
          <w:rFonts w:ascii="Calibri" w:hAnsi="Calibri" w:cs="Calibri"/>
          <w:sz w:val="20"/>
          <w:szCs w:val="20"/>
        </w:rPr>
        <w:t xml:space="preserve"> marca</w:t>
      </w:r>
      <w:r w:rsidR="00AC6DA6" w:rsidRPr="002A5B37">
        <w:rPr>
          <w:rFonts w:ascii="Calibri" w:hAnsi="Calibri" w:cs="Calibri"/>
          <w:sz w:val="20"/>
          <w:szCs w:val="20"/>
        </w:rPr>
        <w:t xml:space="preserve"> 20</w:t>
      </w:r>
      <w:r w:rsidR="00495FFC" w:rsidRPr="002A5B37">
        <w:rPr>
          <w:rFonts w:ascii="Calibri" w:hAnsi="Calibri" w:cs="Calibri"/>
          <w:sz w:val="20"/>
          <w:szCs w:val="20"/>
        </w:rPr>
        <w:t>2</w:t>
      </w:r>
      <w:r w:rsidR="00E47706" w:rsidRPr="002A5B37">
        <w:rPr>
          <w:rFonts w:ascii="Calibri" w:hAnsi="Calibri" w:cs="Calibri"/>
          <w:sz w:val="20"/>
          <w:szCs w:val="20"/>
        </w:rPr>
        <w:t>2</w:t>
      </w:r>
      <w:r w:rsidR="00542878" w:rsidRPr="002A5B37">
        <w:rPr>
          <w:rFonts w:ascii="Calibri" w:hAnsi="Calibri" w:cs="Calibri"/>
          <w:sz w:val="20"/>
          <w:szCs w:val="20"/>
        </w:rPr>
        <w:t xml:space="preserve"> r.</w:t>
      </w:r>
    </w:p>
    <w:p w14:paraId="401EA70E" w14:textId="3B09B09B" w:rsidR="007A2214" w:rsidRPr="002A5B37" w:rsidRDefault="00237DBB" w:rsidP="007A2214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Notatka</w:t>
      </w:r>
      <w:r w:rsidR="007A2214" w:rsidRPr="002A5B37">
        <w:rPr>
          <w:rFonts w:ascii="Calibri" w:hAnsi="Calibri" w:cs="Calibri"/>
          <w:sz w:val="20"/>
          <w:szCs w:val="20"/>
        </w:rPr>
        <w:t xml:space="preserve"> prasowa</w:t>
      </w:r>
    </w:p>
    <w:p w14:paraId="72FB9262" w14:textId="77777777" w:rsidR="007A2214" w:rsidRPr="002A5B37" w:rsidRDefault="007A2214" w:rsidP="007A2214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82BB2B0" w14:textId="77777777" w:rsidR="007A2214" w:rsidRPr="002A5B37" w:rsidRDefault="007A2214" w:rsidP="007A2214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2E73A00" w14:textId="72997631" w:rsidR="00A84704" w:rsidRPr="002A5B37" w:rsidRDefault="00481C6F" w:rsidP="004A42D9">
      <w:pPr>
        <w:ind w:left="-993"/>
        <w:jc w:val="center"/>
        <w:rPr>
          <w:rFonts w:ascii="Calibri" w:hAnsi="Calibri" w:cs="Calibri"/>
          <w:b/>
          <w:szCs w:val="20"/>
        </w:rPr>
      </w:pPr>
      <w:r w:rsidRPr="002A5B37">
        <w:rPr>
          <w:rFonts w:ascii="Calibri" w:hAnsi="Calibri" w:cs="Calibri"/>
          <w:b/>
          <w:szCs w:val="20"/>
        </w:rPr>
        <w:t xml:space="preserve">Kobiety </w:t>
      </w:r>
      <w:r w:rsidR="006C38D4" w:rsidRPr="002A5B37">
        <w:rPr>
          <w:rFonts w:ascii="Calibri" w:hAnsi="Calibri" w:cs="Calibri"/>
          <w:b/>
          <w:szCs w:val="20"/>
        </w:rPr>
        <w:t>mają</w:t>
      </w:r>
      <w:r w:rsidR="008A04B8">
        <w:rPr>
          <w:rFonts w:ascii="Calibri" w:hAnsi="Calibri" w:cs="Calibri"/>
          <w:b/>
          <w:szCs w:val="20"/>
        </w:rPr>
        <w:t xml:space="preserve"> </w:t>
      </w:r>
      <w:r w:rsidR="006C38D4" w:rsidRPr="002A5B37">
        <w:rPr>
          <w:rFonts w:ascii="Calibri" w:hAnsi="Calibri" w:cs="Calibri"/>
          <w:b/>
          <w:szCs w:val="20"/>
        </w:rPr>
        <w:t xml:space="preserve">więcej możliwości </w:t>
      </w:r>
      <w:r w:rsidR="00AC42AE">
        <w:rPr>
          <w:rFonts w:ascii="Calibri" w:hAnsi="Calibri" w:cs="Calibri"/>
          <w:b/>
          <w:szCs w:val="20"/>
        </w:rPr>
        <w:t xml:space="preserve">na </w:t>
      </w:r>
      <w:r w:rsidR="006C38D4" w:rsidRPr="002A5B37">
        <w:rPr>
          <w:rFonts w:ascii="Calibri" w:hAnsi="Calibri" w:cs="Calibri"/>
          <w:b/>
          <w:szCs w:val="20"/>
        </w:rPr>
        <w:t>odniesieni</w:t>
      </w:r>
      <w:r w:rsidR="00AC42AE">
        <w:rPr>
          <w:rFonts w:ascii="Calibri" w:hAnsi="Calibri" w:cs="Calibri"/>
          <w:b/>
          <w:szCs w:val="20"/>
        </w:rPr>
        <w:t>e</w:t>
      </w:r>
      <w:r w:rsidR="006C38D4" w:rsidRPr="002A5B37">
        <w:rPr>
          <w:rFonts w:ascii="Calibri" w:hAnsi="Calibri" w:cs="Calibri"/>
          <w:b/>
          <w:szCs w:val="20"/>
        </w:rPr>
        <w:t xml:space="preserve"> sukcesu</w:t>
      </w:r>
      <w:r w:rsidR="00E41958" w:rsidRPr="002A5B37">
        <w:rPr>
          <w:rFonts w:ascii="Calibri" w:hAnsi="Calibri" w:cs="Calibri"/>
          <w:b/>
          <w:szCs w:val="20"/>
        </w:rPr>
        <w:t xml:space="preserve"> zawodowego</w:t>
      </w:r>
      <w:r w:rsidR="004A42D9" w:rsidRPr="002A5B37">
        <w:rPr>
          <w:rFonts w:ascii="Calibri" w:hAnsi="Calibri" w:cs="Calibri"/>
          <w:b/>
          <w:szCs w:val="20"/>
        </w:rPr>
        <w:t xml:space="preserve"> </w:t>
      </w:r>
      <w:r w:rsidR="004A42D9" w:rsidRPr="002A5B37">
        <w:rPr>
          <w:rFonts w:ascii="Calibri" w:hAnsi="Calibri" w:cs="Calibri"/>
          <w:b/>
          <w:szCs w:val="20"/>
        </w:rPr>
        <w:br/>
      </w:r>
      <w:r w:rsidR="00B805DD" w:rsidRPr="002A5B37">
        <w:rPr>
          <w:rFonts w:ascii="Calibri" w:hAnsi="Calibri" w:cs="Calibri"/>
          <w:b/>
          <w:szCs w:val="20"/>
        </w:rPr>
        <w:t>–</w:t>
      </w:r>
      <w:r w:rsidR="00EB2C8B" w:rsidRPr="002A5B37">
        <w:rPr>
          <w:rFonts w:ascii="Calibri" w:hAnsi="Calibri" w:cs="Calibri"/>
          <w:b/>
          <w:szCs w:val="20"/>
        </w:rPr>
        <w:t xml:space="preserve"> </w:t>
      </w:r>
      <w:r w:rsidR="00A3066F">
        <w:rPr>
          <w:rFonts w:ascii="Calibri" w:hAnsi="Calibri" w:cs="Calibri"/>
          <w:b/>
          <w:szCs w:val="20"/>
        </w:rPr>
        <w:t xml:space="preserve">sytuacja </w:t>
      </w:r>
      <w:r w:rsidR="00643242" w:rsidRPr="002A5B37">
        <w:rPr>
          <w:rFonts w:ascii="Calibri" w:hAnsi="Calibri" w:cs="Calibri"/>
          <w:b/>
          <w:szCs w:val="20"/>
        </w:rPr>
        <w:t>kobiet</w:t>
      </w:r>
      <w:r w:rsidR="00670039">
        <w:rPr>
          <w:rFonts w:ascii="Calibri" w:hAnsi="Calibri" w:cs="Calibri"/>
          <w:b/>
          <w:szCs w:val="20"/>
        </w:rPr>
        <w:t xml:space="preserve"> na rynku pracy w</w:t>
      </w:r>
      <w:r w:rsidR="00495FFC" w:rsidRPr="002A5B37">
        <w:rPr>
          <w:rFonts w:ascii="Calibri" w:hAnsi="Calibri" w:cs="Calibri"/>
          <w:b/>
          <w:szCs w:val="20"/>
        </w:rPr>
        <w:t xml:space="preserve"> branży finansowo-księgowej</w:t>
      </w:r>
      <w:r w:rsidR="00594439">
        <w:rPr>
          <w:rFonts w:ascii="Calibri" w:hAnsi="Calibri" w:cs="Calibri"/>
          <w:b/>
          <w:szCs w:val="20"/>
        </w:rPr>
        <w:t xml:space="preserve"> w Polsce</w:t>
      </w:r>
    </w:p>
    <w:p w14:paraId="2BA90983" w14:textId="77777777" w:rsidR="002261DE" w:rsidRPr="002A5B37" w:rsidRDefault="002261DE" w:rsidP="00237DBB">
      <w:pPr>
        <w:ind w:left="-567"/>
        <w:jc w:val="center"/>
        <w:rPr>
          <w:rFonts w:ascii="Calibri" w:hAnsi="Calibri" w:cs="Calibri"/>
          <w:b/>
          <w:sz w:val="20"/>
          <w:szCs w:val="20"/>
        </w:rPr>
      </w:pPr>
    </w:p>
    <w:p w14:paraId="6F15E3F5" w14:textId="551A31E0" w:rsidR="0093173D" w:rsidRPr="002A5B37" w:rsidRDefault="006237EE" w:rsidP="00A3066F">
      <w:pPr>
        <w:tabs>
          <w:tab w:val="left" w:pos="1710"/>
          <w:tab w:val="left" w:pos="4050"/>
        </w:tabs>
        <w:jc w:val="both"/>
        <w:rPr>
          <w:rFonts w:ascii="Calibri" w:hAnsi="Calibri" w:cs="Calibri"/>
          <w:b/>
          <w:i/>
          <w:sz w:val="20"/>
          <w:szCs w:val="20"/>
        </w:rPr>
      </w:pPr>
      <w:bookmarkStart w:id="0" w:name="_Hlk535668641"/>
      <w:r>
        <w:rPr>
          <w:rFonts w:ascii="Calibri" w:hAnsi="Calibri" w:cs="Calibri"/>
          <w:b/>
          <w:i/>
          <w:sz w:val="20"/>
          <w:szCs w:val="20"/>
        </w:rPr>
        <w:t>21</w:t>
      </w:r>
      <w:r w:rsidR="00EB2C8B" w:rsidRPr="002A5B37">
        <w:rPr>
          <w:rFonts w:ascii="Calibri" w:hAnsi="Calibri" w:cs="Calibri"/>
          <w:b/>
          <w:i/>
          <w:sz w:val="20"/>
          <w:szCs w:val="20"/>
        </w:rPr>
        <w:t xml:space="preserve"> proc. respondentów badania </w:t>
      </w:r>
      <w:proofErr w:type="spellStart"/>
      <w:r w:rsidR="003431A0" w:rsidRPr="002A5B37">
        <w:rPr>
          <w:rFonts w:ascii="Calibri" w:hAnsi="Calibri" w:cs="Calibri"/>
          <w:b/>
          <w:i/>
          <w:sz w:val="20"/>
          <w:szCs w:val="20"/>
        </w:rPr>
        <w:t>Hays</w:t>
      </w:r>
      <w:proofErr w:type="spellEnd"/>
      <w:r w:rsidR="003431A0" w:rsidRPr="002A5B37">
        <w:rPr>
          <w:rFonts w:ascii="Calibri" w:hAnsi="Calibri" w:cs="Calibri"/>
          <w:b/>
          <w:i/>
          <w:sz w:val="20"/>
          <w:szCs w:val="20"/>
        </w:rPr>
        <w:t xml:space="preserve"> Poland </w:t>
      </w:r>
      <w:r w:rsidR="00EB2C8B" w:rsidRPr="002A5B37">
        <w:rPr>
          <w:rFonts w:ascii="Calibri" w:hAnsi="Calibri" w:cs="Calibri"/>
          <w:b/>
          <w:i/>
          <w:sz w:val="20"/>
          <w:szCs w:val="20"/>
        </w:rPr>
        <w:t xml:space="preserve">wskazało, że najwyższe stanowiska w ich firmach zajmują </w:t>
      </w:r>
      <w:r>
        <w:rPr>
          <w:rFonts w:ascii="Calibri" w:hAnsi="Calibri" w:cs="Calibri"/>
          <w:b/>
          <w:i/>
          <w:sz w:val="20"/>
          <w:szCs w:val="20"/>
        </w:rPr>
        <w:t>kobiety</w:t>
      </w:r>
      <w:r w:rsidR="0015393D" w:rsidRPr="002A5B37">
        <w:rPr>
          <w:rFonts w:ascii="Calibri" w:hAnsi="Calibri" w:cs="Calibri"/>
          <w:b/>
          <w:i/>
          <w:sz w:val="20"/>
          <w:szCs w:val="20"/>
        </w:rPr>
        <w:t xml:space="preserve">. Wśród firm z branży finansowo-księgowej odsetek kobiet </w:t>
      </w:r>
      <w:r w:rsidR="00D96B40" w:rsidRPr="002A5B37">
        <w:rPr>
          <w:rFonts w:ascii="Calibri" w:hAnsi="Calibri" w:cs="Calibri"/>
          <w:b/>
          <w:i/>
          <w:sz w:val="20"/>
          <w:szCs w:val="20"/>
        </w:rPr>
        <w:t>w zarządach</w:t>
      </w:r>
      <w:r w:rsidR="0015393D" w:rsidRPr="002A5B3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717D84" w:rsidRPr="002A5B37">
        <w:rPr>
          <w:rFonts w:ascii="Calibri" w:hAnsi="Calibri" w:cs="Calibri"/>
          <w:b/>
          <w:i/>
          <w:sz w:val="20"/>
          <w:szCs w:val="20"/>
        </w:rPr>
        <w:t xml:space="preserve">był </w:t>
      </w:r>
      <w:r w:rsidR="008F2126" w:rsidRPr="002A5B37">
        <w:rPr>
          <w:rFonts w:ascii="Calibri" w:hAnsi="Calibri" w:cs="Calibri"/>
          <w:b/>
          <w:i/>
          <w:sz w:val="20"/>
          <w:szCs w:val="20"/>
        </w:rPr>
        <w:t xml:space="preserve">o 10 proc. </w:t>
      </w:r>
      <w:r w:rsidR="00717D84" w:rsidRPr="002A5B37">
        <w:rPr>
          <w:rFonts w:ascii="Calibri" w:hAnsi="Calibri" w:cs="Calibri"/>
          <w:b/>
          <w:i/>
          <w:sz w:val="20"/>
          <w:szCs w:val="20"/>
        </w:rPr>
        <w:t>wyższy</w:t>
      </w:r>
      <w:r w:rsidR="0001182A" w:rsidRPr="002A5B37">
        <w:rPr>
          <w:rFonts w:ascii="Calibri" w:hAnsi="Calibri" w:cs="Calibri"/>
          <w:b/>
          <w:i/>
          <w:sz w:val="20"/>
          <w:szCs w:val="20"/>
        </w:rPr>
        <w:t>, a na stanowiskach managerskich wyn</w:t>
      </w:r>
      <w:r w:rsidR="003C6E30" w:rsidRPr="002A5B37">
        <w:rPr>
          <w:rFonts w:ascii="Calibri" w:hAnsi="Calibri" w:cs="Calibri"/>
          <w:b/>
          <w:i/>
          <w:sz w:val="20"/>
          <w:szCs w:val="20"/>
        </w:rPr>
        <w:t>ió</w:t>
      </w:r>
      <w:r w:rsidR="0001182A" w:rsidRPr="002A5B37">
        <w:rPr>
          <w:rFonts w:ascii="Calibri" w:hAnsi="Calibri" w:cs="Calibri"/>
          <w:b/>
          <w:i/>
          <w:sz w:val="20"/>
          <w:szCs w:val="20"/>
        </w:rPr>
        <w:t>sł a</w:t>
      </w:r>
      <w:r w:rsidR="00671FA9" w:rsidRPr="002A5B37">
        <w:rPr>
          <w:rFonts w:ascii="Calibri" w:hAnsi="Calibri" w:cs="Calibri"/>
          <w:b/>
          <w:i/>
          <w:sz w:val="20"/>
          <w:szCs w:val="20"/>
        </w:rPr>
        <w:t>ż 61 proc</w:t>
      </w:r>
      <w:r w:rsidR="0015393D" w:rsidRPr="002A5B37">
        <w:rPr>
          <w:rFonts w:ascii="Calibri" w:hAnsi="Calibri" w:cs="Calibri"/>
          <w:b/>
          <w:i/>
          <w:sz w:val="20"/>
          <w:szCs w:val="20"/>
        </w:rPr>
        <w:t>.</w:t>
      </w:r>
      <w:r w:rsidR="009E772F" w:rsidRPr="002A5B3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92455">
        <w:rPr>
          <w:rFonts w:ascii="Calibri" w:hAnsi="Calibri" w:cs="Calibri"/>
          <w:b/>
          <w:i/>
          <w:sz w:val="20"/>
          <w:szCs w:val="20"/>
        </w:rPr>
        <w:t xml:space="preserve">Kobiety mają </w:t>
      </w:r>
      <w:r w:rsidR="00A56E42">
        <w:rPr>
          <w:rFonts w:ascii="Calibri" w:hAnsi="Calibri" w:cs="Calibri"/>
          <w:b/>
          <w:i/>
          <w:sz w:val="20"/>
          <w:szCs w:val="20"/>
        </w:rPr>
        <w:t>większą</w:t>
      </w:r>
      <w:r w:rsidR="00EB26D5">
        <w:rPr>
          <w:rFonts w:ascii="Calibri" w:hAnsi="Calibri" w:cs="Calibri"/>
          <w:b/>
          <w:i/>
          <w:sz w:val="20"/>
          <w:szCs w:val="20"/>
        </w:rPr>
        <w:t xml:space="preserve"> szans</w:t>
      </w:r>
      <w:r w:rsidR="00A56E42">
        <w:rPr>
          <w:rFonts w:ascii="Calibri" w:hAnsi="Calibri" w:cs="Calibri"/>
          <w:b/>
          <w:i/>
          <w:sz w:val="20"/>
          <w:szCs w:val="20"/>
        </w:rPr>
        <w:t>ę</w:t>
      </w:r>
      <w:r w:rsidR="00EB26D5">
        <w:rPr>
          <w:rFonts w:ascii="Calibri" w:hAnsi="Calibri" w:cs="Calibri"/>
          <w:b/>
          <w:i/>
          <w:sz w:val="20"/>
          <w:szCs w:val="20"/>
        </w:rPr>
        <w:t xml:space="preserve"> na</w:t>
      </w:r>
      <w:r w:rsidR="0093173D" w:rsidRPr="002A5B37">
        <w:rPr>
          <w:rFonts w:ascii="Calibri" w:hAnsi="Calibri" w:cs="Calibri"/>
          <w:b/>
          <w:i/>
          <w:sz w:val="20"/>
          <w:szCs w:val="20"/>
        </w:rPr>
        <w:t xml:space="preserve"> wykorzysta</w:t>
      </w:r>
      <w:r w:rsidR="00EB26D5">
        <w:rPr>
          <w:rFonts w:ascii="Calibri" w:hAnsi="Calibri" w:cs="Calibri"/>
          <w:b/>
          <w:i/>
          <w:sz w:val="20"/>
          <w:szCs w:val="20"/>
        </w:rPr>
        <w:t>nie</w:t>
      </w:r>
      <w:r w:rsidR="0093173D" w:rsidRPr="002A5B3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390B30" w:rsidRPr="002A5B37">
        <w:rPr>
          <w:rFonts w:ascii="Calibri" w:hAnsi="Calibri" w:cs="Calibri"/>
          <w:b/>
          <w:i/>
          <w:sz w:val="20"/>
          <w:szCs w:val="20"/>
        </w:rPr>
        <w:t>dostępn</w:t>
      </w:r>
      <w:r w:rsidR="00EB26D5">
        <w:rPr>
          <w:rFonts w:ascii="Calibri" w:hAnsi="Calibri" w:cs="Calibri"/>
          <w:b/>
          <w:i/>
          <w:sz w:val="20"/>
          <w:szCs w:val="20"/>
        </w:rPr>
        <w:t>ych</w:t>
      </w:r>
      <w:r w:rsidR="00390B30" w:rsidRPr="002A5B3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93173D" w:rsidRPr="002A5B37">
        <w:rPr>
          <w:rFonts w:ascii="Calibri" w:hAnsi="Calibri" w:cs="Calibri"/>
          <w:b/>
          <w:i/>
          <w:sz w:val="20"/>
          <w:szCs w:val="20"/>
        </w:rPr>
        <w:t xml:space="preserve">możliwości </w:t>
      </w:r>
      <w:r w:rsidR="00F94430">
        <w:rPr>
          <w:rFonts w:ascii="Calibri" w:hAnsi="Calibri" w:cs="Calibri"/>
          <w:b/>
          <w:i/>
          <w:sz w:val="20"/>
          <w:szCs w:val="20"/>
        </w:rPr>
        <w:t>i</w:t>
      </w:r>
      <w:r w:rsidR="0093173D" w:rsidRPr="002A5B3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3C6E30" w:rsidRPr="002A5B37">
        <w:rPr>
          <w:rFonts w:ascii="Calibri" w:hAnsi="Calibri" w:cs="Calibri"/>
          <w:b/>
          <w:i/>
          <w:sz w:val="20"/>
          <w:szCs w:val="20"/>
        </w:rPr>
        <w:t>podnoszeni</w:t>
      </w:r>
      <w:r w:rsidR="00F94430">
        <w:rPr>
          <w:rFonts w:ascii="Calibri" w:hAnsi="Calibri" w:cs="Calibri"/>
          <w:b/>
          <w:i/>
          <w:sz w:val="20"/>
          <w:szCs w:val="20"/>
        </w:rPr>
        <w:t>e</w:t>
      </w:r>
      <w:r w:rsidR="003C6E30" w:rsidRPr="002A5B37">
        <w:rPr>
          <w:rFonts w:ascii="Calibri" w:hAnsi="Calibri" w:cs="Calibri"/>
          <w:b/>
          <w:i/>
          <w:sz w:val="20"/>
          <w:szCs w:val="20"/>
        </w:rPr>
        <w:t xml:space="preserve"> kwalifik</w:t>
      </w:r>
      <w:r w:rsidR="00935BD1" w:rsidRPr="002A5B37">
        <w:rPr>
          <w:rFonts w:ascii="Calibri" w:hAnsi="Calibri" w:cs="Calibri"/>
          <w:b/>
          <w:i/>
          <w:sz w:val="20"/>
          <w:szCs w:val="20"/>
        </w:rPr>
        <w:t>a</w:t>
      </w:r>
      <w:r w:rsidR="003C6E30" w:rsidRPr="002A5B37">
        <w:rPr>
          <w:rFonts w:ascii="Calibri" w:hAnsi="Calibri" w:cs="Calibri"/>
          <w:b/>
          <w:i/>
          <w:sz w:val="20"/>
          <w:szCs w:val="20"/>
        </w:rPr>
        <w:t>cji</w:t>
      </w:r>
      <w:r w:rsidR="00BC5946">
        <w:rPr>
          <w:rFonts w:ascii="Calibri" w:hAnsi="Calibri" w:cs="Calibri"/>
          <w:b/>
          <w:i/>
          <w:sz w:val="20"/>
          <w:szCs w:val="20"/>
        </w:rPr>
        <w:t>, a w rezultacie</w:t>
      </w:r>
      <w:r w:rsidR="00B637AB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A5068">
        <w:rPr>
          <w:rFonts w:ascii="Calibri" w:hAnsi="Calibri" w:cs="Calibri"/>
          <w:b/>
          <w:i/>
          <w:sz w:val="20"/>
          <w:szCs w:val="20"/>
        </w:rPr>
        <w:t xml:space="preserve">rozwój kariery </w:t>
      </w:r>
      <w:r w:rsidR="00261FEB">
        <w:rPr>
          <w:rFonts w:ascii="Calibri" w:hAnsi="Calibri" w:cs="Calibri"/>
          <w:b/>
          <w:i/>
          <w:sz w:val="20"/>
          <w:szCs w:val="20"/>
        </w:rPr>
        <w:t>zawodowej</w:t>
      </w:r>
      <w:r w:rsidR="00DB79E7">
        <w:rPr>
          <w:rFonts w:ascii="Calibri" w:hAnsi="Calibri" w:cs="Calibri"/>
          <w:b/>
          <w:i/>
          <w:sz w:val="20"/>
          <w:szCs w:val="20"/>
        </w:rPr>
        <w:t xml:space="preserve"> w </w:t>
      </w:r>
      <w:r w:rsidR="00AC5466">
        <w:rPr>
          <w:rFonts w:ascii="Calibri" w:hAnsi="Calibri" w:cs="Calibri"/>
          <w:b/>
          <w:i/>
          <w:sz w:val="20"/>
          <w:szCs w:val="20"/>
        </w:rPr>
        <w:t xml:space="preserve">biznesie i </w:t>
      </w:r>
      <w:r w:rsidR="00DB79E7">
        <w:rPr>
          <w:rFonts w:ascii="Calibri" w:hAnsi="Calibri" w:cs="Calibri"/>
          <w:b/>
          <w:i/>
          <w:sz w:val="20"/>
          <w:szCs w:val="20"/>
        </w:rPr>
        <w:t>finansach</w:t>
      </w:r>
      <w:r w:rsidR="00935BD1" w:rsidRPr="002A5B37">
        <w:rPr>
          <w:rFonts w:ascii="Calibri" w:hAnsi="Calibri" w:cs="Calibri"/>
          <w:b/>
          <w:i/>
          <w:sz w:val="20"/>
          <w:szCs w:val="20"/>
        </w:rPr>
        <w:t xml:space="preserve">, uważa Association of International Certified Professional Accountants, </w:t>
      </w:r>
      <w:r w:rsidR="00B16ED1" w:rsidRPr="002A5B37">
        <w:rPr>
          <w:rFonts w:ascii="Calibri" w:hAnsi="Calibri" w:cs="Calibri"/>
          <w:b/>
          <w:i/>
          <w:sz w:val="20"/>
          <w:szCs w:val="20"/>
        </w:rPr>
        <w:t>reprezentujące AICPA &amp; CIMA</w:t>
      </w:r>
      <w:r w:rsidR="009138DF">
        <w:rPr>
          <w:rFonts w:ascii="Calibri" w:hAnsi="Calibri" w:cs="Calibri"/>
          <w:b/>
          <w:i/>
          <w:sz w:val="20"/>
          <w:szCs w:val="20"/>
        </w:rPr>
        <w:t xml:space="preserve">, które przeanalizowało </w:t>
      </w:r>
      <w:r w:rsidR="0081300A">
        <w:rPr>
          <w:rFonts w:ascii="Calibri" w:hAnsi="Calibri" w:cs="Calibri"/>
          <w:b/>
          <w:i/>
          <w:sz w:val="20"/>
          <w:szCs w:val="20"/>
        </w:rPr>
        <w:t>udostępnione</w:t>
      </w:r>
      <w:r w:rsidR="009138DF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595317">
        <w:rPr>
          <w:rFonts w:ascii="Calibri" w:hAnsi="Calibri" w:cs="Calibri"/>
          <w:b/>
          <w:i/>
          <w:sz w:val="20"/>
          <w:szCs w:val="20"/>
        </w:rPr>
        <w:t xml:space="preserve">przez </w:t>
      </w:r>
      <w:proofErr w:type="spellStart"/>
      <w:r w:rsidR="00595317">
        <w:rPr>
          <w:rFonts w:ascii="Calibri" w:hAnsi="Calibri" w:cs="Calibri"/>
          <w:b/>
          <w:i/>
          <w:sz w:val="20"/>
          <w:szCs w:val="20"/>
        </w:rPr>
        <w:t>Hays</w:t>
      </w:r>
      <w:proofErr w:type="spellEnd"/>
      <w:r w:rsidR="00595317">
        <w:rPr>
          <w:rFonts w:ascii="Calibri" w:hAnsi="Calibri" w:cs="Calibri"/>
          <w:b/>
          <w:i/>
          <w:sz w:val="20"/>
          <w:szCs w:val="20"/>
        </w:rPr>
        <w:t xml:space="preserve"> Poland</w:t>
      </w:r>
      <w:r w:rsidR="0081300A">
        <w:rPr>
          <w:rFonts w:ascii="Calibri" w:hAnsi="Calibri" w:cs="Calibri"/>
          <w:b/>
          <w:i/>
          <w:sz w:val="20"/>
          <w:szCs w:val="20"/>
        </w:rPr>
        <w:t xml:space="preserve"> dane</w:t>
      </w:r>
      <w:r w:rsidR="009E772F" w:rsidRPr="002A5B37">
        <w:rPr>
          <w:rFonts w:ascii="Calibri" w:hAnsi="Calibri" w:cs="Calibri"/>
          <w:b/>
          <w:i/>
          <w:sz w:val="20"/>
          <w:szCs w:val="20"/>
        </w:rPr>
        <w:t>.</w:t>
      </w:r>
    </w:p>
    <w:p w14:paraId="185CD84D" w14:textId="77777777" w:rsidR="0093173D" w:rsidRPr="002A5B37" w:rsidRDefault="0093173D" w:rsidP="00BA58F6">
      <w:pPr>
        <w:jc w:val="both"/>
        <w:rPr>
          <w:rFonts w:ascii="Calibri" w:hAnsi="Calibri" w:cs="Calibri"/>
          <w:sz w:val="20"/>
          <w:szCs w:val="20"/>
        </w:rPr>
      </w:pPr>
    </w:p>
    <w:p w14:paraId="7B216BA2" w14:textId="02C17441" w:rsidR="00884AD7" w:rsidRPr="002A5B37" w:rsidRDefault="00595D79" w:rsidP="00BA58F6">
      <w:pPr>
        <w:jc w:val="both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 xml:space="preserve">Jak wynika z </w:t>
      </w:r>
      <w:r w:rsidR="00583533" w:rsidRPr="002A5B37">
        <w:rPr>
          <w:rFonts w:ascii="Calibri" w:hAnsi="Calibri" w:cs="Calibri"/>
          <w:sz w:val="20"/>
          <w:szCs w:val="20"/>
        </w:rPr>
        <w:t>przeprowadzonego w 20</w:t>
      </w:r>
      <w:r w:rsidR="008626D2" w:rsidRPr="002A5B37">
        <w:rPr>
          <w:rFonts w:ascii="Calibri" w:hAnsi="Calibri" w:cs="Calibri"/>
          <w:sz w:val="20"/>
          <w:szCs w:val="20"/>
        </w:rPr>
        <w:t>2</w:t>
      </w:r>
      <w:r w:rsidR="00583533" w:rsidRPr="002A5B37">
        <w:rPr>
          <w:rFonts w:ascii="Calibri" w:hAnsi="Calibri" w:cs="Calibri"/>
          <w:sz w:val="20"/>
          <w:szCs w:val="20"/>
        </w:rPr>
        <w:t>1 r.</w:t>
      </w:r>
      <w:r w:rsidRPr="002A5B37">
        <w:rPr>
          <w:rFonts w:ascii="Calibri" w:hAnsi="Calibri" w:cs="Calibri"/>
          <w:sz w:val="20"/>
          <w:szCs w:val="20"/>
        </w:rPr>
        <w:t xml:space="preserve"> badania </w:t>
      </w:r>
      <w:proofErr w:type="spellStart"/>
      <w:r w:rsidRPr="002A5B37">
        <w:rPr>
          <w:rFonts w:ascii="Calibri" w:hAnsi="Calibri" w:cs="Calibri"/>
          <w:sz w:val="20"/>
          <w:szCs w:val="20"/>
        </w:rPr>
        <w:t>Hays</w:t>
      </w:r>
      <w:proofErr w:type="spellEnd"/>
      <w:r w:rsidRPr="002A5B37">
        <w:rPr>
          <w:rFonts w:ascii="Calibri" w:hAnsi="Calibri" w:cs="Calibri"/>
          <w:sz w:val="20"/>
          <w:szCs w:val="20"/>
        </w:rPr>
        <w:t xml:space="preserve"> Poland </w:t>
      </w:r>
      <w:r w:rsidRPr="002A5B37">
        <w:rPr>
          <w:rFonts w:ascii="Calibri" w:hAnsi="Calibri" w:cs="Calibri"/>
          <w:b/>
          <w:i/>
          <w:sz w:val="20"/>
          <w:szCs w:val="20"/>
        </w:rPr>
        <w:t>Kobiety na rynku pracy</w:t>
      </w:r>
      <w:r w:rsidR="005F6F22" w:rsidRPr="002A5B37">
        <w:rPr>
          <w:rFonts w:ascii="Calibri" w:hAnsi="Calibri" w:cs="Calibri"/>
          <w:b/>
          <w:i/>
          <w:sz w:val="20"/>
          <w:szCs w:val="20"/>
        </w:rPr>
        <w:t xml:space="preserve"> 2021,</w:t>
      </w:r>
      <w:r w:rsidRPr="002A5B3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6836F1" w:rsidRPr="002A5B37">
        <w:rPr>
          <w:rFonts w:ascii="Calibri" w:hAnsi="Calibri" w:cs="Calibri"/>
          <w:sz w:val="20"/>
          <w:szCs w:val="20"/>
        </w:rPr>
        <w:t>n</w:t>
      </w:r>
      <w:r w:rsidR="00884AD7" w:rsidRPr="002A5B37">
        <w:rPr>
          <w:rFonts w:ascii="Calibri" w:hAnsi="Calibri" w:cs="Calibri"/>
          <w:sz w:val="20"/>
          <w:szCs w:val="20"/>
        </w:rPr>
        <w:t>adal wi</w:t>
      </w:r>
      <w:r w:rsidR="006836F1" w:rsidRPr="002A5B37">
        <w:rPr>
          <w:rFonts w:ascii="Calibri" w:hAnsi="Calibri" w:cs="Calibri"/>
          <w:sz w:val="20"/>
          <w:szCs w:val="20"/>
        </w:rPr>
        <w:t>ę</w:t>
      </w:r>
      <w:r w:rsidR="00884AD7" w:rsidRPr="002A5B37">
        <w:rPr>
          <w:rFonts w:ascii="Calibri" w:hAnsi="Calibri" w:cs="Calibri"/>
          <w:sz w:val="20"/>
          <w:szCs w:val="20"/>
        </w:rPr>
        <w:t>kszo</w:t>
      </w:r>
      <w:r w:rsidR="006836F1" w:rsidRPr="002A5B37">
        <w:rPr>
          <w:rFonts w:ascii="Calibri" w:hAnsi="Calibri" w:cs="Calibri"/>
          <w:sz w:val="20"/>
          <w:szCs w:val="20"/>
        </w:rPr>
        <w:t>ść</w:t>
      </w:r>
      <w:r w:rsidR="00884AD7" w:rsidRPr="002A5B37">
        <w:rPr>
          <w:rFonts w:ascii="Calibri" w:hAnsi="Calibri" w:cs="Calibri"/>
          <w:sz w:val="20"/>
          <w:szCs w:val="20"/>
        </w:rPr>
        <w:t xml:space="preserve"> firm jest zarz</w:t>
      </w:r>
      <w:r w:rsidR="006836F1" w:rsidRPr="002A5B37">
        <w:rPr>
          <w:rFonts w:ascii="Calibri" w:hAnsi="Calibri" w:cs="Calibri"/>
          <w:sz w:val="20"/>
          <w:szCs w:val="20"/>
        </w:rPr>
        <w:t>ą</w:t>
      </w:r>
      <w:r w:rsidR="00884AD7" w:rsidRPr="002A5B37">
        <w:rPr>
          <w:rFonts w:ascii="Calibri" w:hAnsi="Calibri" w:cs="Calibri"/>
          <w:sz w:val="20"/>
          <w:szCs w:val="20"/>
        </w:rPr>
        <w:t>dzanych przez m</w:t>
      </w:r>
      <w:r w:rsidR="006836F1" w:rsidRPr="002A5B37">
        <w:rPr>
          <w:rFonts w:ascii="Calibri" w:hAnsi="Calibri" w:cs="Calibri"/>
          <w:sz w:val="20"/>
          <w:szCs w:val="20"/>
        </w:rPr>
        <w:t>ęż</w:t>
      </w:r>
      <w:r w:rsidR="00884AD7" w:rsidRPr="002A5B37">
        <w:rPr>
          <w:rFonts w:ascii="Calibri" w:hAnsi="Calibri" w:cs="Calibri"/>
          <w:sz w:val="20"/>
          <w:szCs w:val="20"/>
        </w:rPr>
        <w:t xml:space="preserve">czyzn, a odsetek kobiet na stanowisku prezesa czy dyrektora </w:t>
      </w:r>
      <w:r w:rsidR="006836F1" w:rsidRPr="002A5B37">
        <w:rPr>
          <w:rFonts w:ascii="Calibri" w:hAnsi="Calibri" w:cs="Calibri"/>
          <w:sz w:val="20"/>
          <w:szCs w:val="20"/>
        </w:rPr>
        <w:t>zarządzającego</w:t>
      </w:r>
      <w:r w:rsidR="00884AD7" w:rsidRPr="002A5B37">
        <w:rPr>
          <w:rFonts w:ascii="Calibri" w:hAnsi="Calibri" w:cs="Calibri"/>
          <w:sz w:val="20"/>
          <w:szCs w:val="20"/>
        </w:rPr>
        <w:t xml:space="preserve"> od lat utrzymuje si</w:t>
      </w:r>
      <w:r w:rsidR="006836F1" w:rsidRPr="002A5B37">
        <w:rPr>
          <w:rFonts w:ascii="Calibri" w:hAnsi="Calibri" w:cs="Calibri"/>
          <w:sz w:val="20"/>
          <w:szCs w:val="20"/>
        </w:rPr>
        <w:t>ę</w:t>
      </w:r>
      <w:r w:rsidR="00884AD7" w:rsidRPr="002A5B37">
        <w:rPr>
          <w:rFonts w:ascii="Calibri" w:hAnsi="Calibri" w:cs="Calibri"/>
          <w:sz w:val="20"/>
          <w:szCs w:val="20"/>
        </w:rPr>
        <w:t xml:space="preserve"> na podobnym poziomie. </w:t>
      </w:r>
      <w:r w:rsidR="00E37486" w:rsidRPr="002A5B37">
        <w:rPr>
          <w:rFonts w:ascii="Calibri" w:hAnsi="Calibri" w:cs="Calibri"/>
          <w:sz w:val="20"/>
          <w:szCs w:val="20"/>
        </w:rPr>
        <w:t>Na przestrzeni ostatnich dwóch lat o</w:t>
      </w:r>
      <w:r w:rsidR="00495FFC" w:rsidRPr="002A5B37">
        <w:rPr>
          <w:rFonts w:ascii="Calibri" w:hAnsi="Calibri" w:cs="Calibri"/>
          <w:sz w:val="20"/>
          <w:szCs w:val="20"/>
        </w:rPr>
        <w:t>dsetek kobiet zarządzających firmami wzrósł</w:t>
      </w:r>
      <w:r w:rsidR="00765460" w:rsidRPr="002A5B37">
        <w:rPr>
          <w:rFonts w:ascii="Calibri" w:hAnsi="Calibri" w:cs="Calibri"/>
          <w:sz w:val="20"/>
          <w:szCs w:val="20"/>
        </w:rPr>
        <w:t xml:space="preserve"> </w:t>
      </w:r>
      <w:r w:rsidR="00DF18A0" w:rsidRPr="002A5B37">
        <w:rPr>
          <w:rFonts w:ascii="Calibri" w:hAnsi="Calibri" w:cs="Calibri"/>
          <w:sz w:val="20"/>
          <w:szCs w:val="20"/>
        </w:rPr>
        <w:t>z</w:t>
      </w:r>
      <w:r w:rsidR="00E37486" w:rsidRPr="002A5B37">
        <w:rPr>
          <w:rFonts w:ascii="Calibri" w:hAnsi="Calibri" w:cs="Calibri"/>
          <w:sz w:val="20"/>
          <w:szCs w:val="20"/>
        </w:rPr>
        <w:t xml:space="preserve"> </w:t>
      </w:r>
      <w:r w:rsidR="00DF18A0" w:rsidRPr="002A5B37">
        <w:rPr>
          <w:rFonts w:ascii="Calibri" w:hAnsi="Calibri" w:cs="Calibri"/>
          <w:sz w:val="20"/>
          <w:szCs w:val="20"/>
        </w:rPr>
        <w:t xml:space="preserve">18 proc. w 2019 r. </w:t>
      </w:r>
      <w:r w:rsidR="00495FFC" w:rsidRPr="002A5B37">
        <w:rPr>
          <w:rFonts w:ascii="Calibri" w:hAnsi="Calibri" w:cs="Calibri"/>
          <w:sz w:val="20"/>
          <w:szCs w:val="20"/>
        </w:rPr>
        <w:t xml:space="preserve">do </w:t>
      </w:r>
      <w:r w:rsidR="00EB3262" w:rsidRPr="002A5B37">
        <w:rPr>
          <w:rFonts w:ascii="Calibri" w:hAnsi="Calibri" w:cs="Calibri"/>
          <w:sz w:val="20"/>
          <w:szCs w:val="20"/>
        </w:rPr>
        <w:t>21</w:t>
      </w:r>
      <w:r w:rsidR="00495FFC" w:rsidRPr="002A5B37">
        <w:rPr>
          <w:rFonts w:ascii="Calibri" w:hAnsi="Calibri" w:cs="Calibri"/>
          <w:sz w:val="20"/>
          <w:szCs w:val="20"/>
        </w:rPr>
        <w:t xml:space="preserve"> proc</w:t>
      </w:r>
      <w:r w:rsidRPr="002A5B37">
        <w:rPr>
          <w:rFonts w:ascii="Calibri" w:hAnsi="Calibri" w:cs="Calibri"/>
          <w:sz w:val="20"/>
          <w:szCs w:val="20"/>
        </w:rPr>
        <w:t>.</w:t>
      </w:r>
      <w:r w:rsidR="0091762A" w:rsidRPr="002A5B37">
        <w:rPr>
          <w:rFonts w:ascii="Calibri" w:hAnsi="Calibri" w:cs="Calibri"/>
          <w:sz w:val="20"/>
          <w:szCs w:val="20"/>
        </w:rPr>
        <w:t xml:space="preserve"> w 2021 r.</w:t>
      </w:r>
      <w:r w:rsidR="00495FFC" w:rsidRPr="002A5B37">
        <w:rPr>
          <w:rFonts w:ascii="Calibri" w:hAnsi="Calibri" w:cs="Calibri"/>
          <w:sz w:val="20"/>
          <w:szCs w:val="20"/>
        </w:rPr>
        <w:t xml:space="preserve"> </w:t>
      </w:r>
    </w:p>
    <w:p w14:paraId="2C9F4D02" w14:textId="5D58F5C1" w:rsidR="00884AD7" w:rsidRPr="002A5B37" w:rsidRDefault="00884AD7" w:rsidP="00BA58F6">
      <w:pPr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315651D" w14:textId="77777777" w:rsidR="009B7AB7" w:rsidRPr="002A5B37" w:rsidRDefault="009B7AB7" w:rsidP="009B7AB7">
      <w:pPr>
        <w:jc w:val="both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W branży finansowo-księgowej odsetek kobiet zarządzających firmami wynosi 31 proc.:</w:t>
      </w:r>
    </w:p>
    <w:p w14:paraId="16D50DF0" w14:textId="77777777" w:rsidR="009B7AB7" w:rsidRPr="002A5B37" w:rsidRDefault="009B7AB7" w:rsidP="009B7AB7">
      <w:pPr>
        <w:jc w:val="both"/>
        <w:rPr>
          <w:rFonts w:ascii="Calibri" w:hAnsi="Calibri" w:cs="Calibri"/>
          <w:sz w:val="20"/>
          <w:szCs w:val="20"/>
        </w:rPr>
      </w:pPr>
    </w:p>
    <w:p w14:paraId="1FB6C505" w14:textId="4ED6D037" w:rsidR="009B7AB7" w:rsidRPr="002A5B37" w:rsidRDefault="009B7AB7" w:rsidP="009B7AB7">
      <w:pPr>
        <w:rPr>
          <w:rFonts w:ascii="Calibr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b/>
          <w:sz w:val="20"/>
          <w:szCs w:val="20"/>
        </w:rPr>
        <w:t>Płeć osoby zarządzającej firmą</w:t>
      </w:r>
    </w:p>
    <w:tbl>
      <w:tblPr>
        <w:tblStyle w:val="TableGrid"/>
        <w:tblW w:w="4000" w:type="dxa"/>
        <w:tblLook w:val="04A0" w:firstRow="1" w:lastRow="0" w:firstColumn="1" w:lastColumn="0" w:noHBand="0" w:noVBand="1"/>
      </w:tblPr>
      <w:tblGrid>
        <w:gridCol w:w="1480"/>
        <w:gridCol w:w="1260"/>
        <w:gridCol w:w="1260"/>
      </w:tblGrid>
      <w:tr w:rsidR="009B7AB7" w:rsidRPr="002A5B37" w14:paraId="5EABD742" w14:textId="77777777" w:rsidTr="00CD4D1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1098A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_Hlk9529614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B9DE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F1B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Branża finansowo-księgowa</w:t>
            </w:r>
          </w:p>
        </w:tc>
        <w:bookmarkEnd w:id="1"/>
      </w:tr>
      <w:tr w:rsidR="009B7AB7" w:rsidRPr="002A5B37" w14:paraId="132AA133" w14:textId="77777777" w:rsidTr="00CD4D1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DE0E9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DA1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C229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31%</w:t>
            </w:r>
          </w:p>
        </w:tc>
      </w:tr>
      <w:tr w:rsidR="009B7AB7" w:rsidRPr="002A5B37" w14:paraId="70A71FA4" w14:textId="77777777" w:rsidTr="00CD4D1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D035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6151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0EA9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67%</w:t>
            </w:r>
          </w:p>
        </w:tc>
      </w:tr>
      <w:tr w:rsidR="009B7AB7" w:rsidRPr="002A5B37" w14:paraId="2C462474" w14:textId="77777777" w:rsidTr="00CD4D1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5C3E6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28FD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7B54" w14:textId="77777777" w:rsidR="009B7AB7" w:rsidRPr="002A5B37" w:rsidRDefault="009B7AB7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2%</w:t>
            </w:r>
          </w:p>
        </w:tc>
      </w:tr>
    </w:tbl>
    <w:p w14:paraId="38D8DFFB" w14:textId="77777777" w:rsidR="009B7AB7" w:rsidRPr="002A5B37" w:rsidRDefault="009B7AB7" w:rsidP="00BA58F6">
      <w:pPr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38C322E" w14:textId="1474538D" w:rsidR="00BA58F6" w:rsidRPr="002A5B37" w:rsidRDefault="003B742E" w:rsidP="00BA58F6">
      <w:pPr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Mężczyźni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maj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ą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przewag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ę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równie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ż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na</w:t>
      </w:r>
      <w:r w:rsidR="0091762A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>stanowiskach m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a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>n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age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>rskich, chocia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ż</w:t>
      </w:r>
      <w:r w:rsidR="00BA58F6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w tym przypadku</w:t>
      </w:r>
    </w:p>
    <w:p w14:paraId="244C86E2" w14:textId="3911AE37" w:rsidR="00BA58F6" w:rsidRPr="002A5B37" w:rsidRDefault="00BA58F6" w:rsidP="00821A73">
      <w:pPr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mo</w:t>
      </w:r>
      <w:r w:rsidR="00E329AC" w:rsidRPr="002A5B37">
        <w:rPr>
          <w:rFonts w:ascii="Calibri" w:eastAsia="Times New Roman" w:hAnsi="Calibri" w:cs="Calibri"/>
          <w:sz w:val="20"/>
          <w:szCs w:val="20"/>
          <w:lang w:eastAsia="en-GB"/>
        </w:rPr>
        <w:t>ż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na mówi</w:t>
      </w:r>
      <w:r w:rsidR="003B742E" w:rsidRPr="002A5B37">
        <w:rPr>
          <w:rFonts w:ascii="Calibri" w:eastAsia="Times New Roman" w:hAnsi="Calibri" w:cs="Calibri"/>
          <w:sz w:val="20"/>
          <w:szCs w:val="20"/>
          <w:lang w:eastAsia="en-GB"/>
        </w:rPr>
        <w:t>ć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o </w:t>
      </w:r>
      <w:r w:rsidR="0091762A" w:rsidRPr="002A5B37">
        <w:rPr>
          <w:rFonts w:ascii="Calibri" w:eastAsia="Times New Roman" w:hAnsi="Calibri" w:cs="Calibri"/>
          <w:sz w:val="20"/>
          <w:szCs w:val="20"/>
          <w:lang w:eastAsia="en-GB"/>
        </w:rPr>
        <w:t>większej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równowadze. </w:t>
      </w:r>
      <w:r w:rsidR="003B742E" w:rsidRPr="002A5B37">
        <w:rPr>
          <w:rFonts w:ascii="Calibri" w:eastAsia="Times New Roman" w:hAnsi="Calibri" w:cs="Calibri"/>
          <w:sz w:val="20"/>
          <w:szCs w:val="20"/>
          <w:lang w:eastAsia="en-GB"/>
        </w:rPr>
        <w:t>Jak dowodzi badanie,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dla 5</w:t>
      </w:r>
      <w:r w:rsidR="00D16217" w:rsidRPr="002A5B37">
        <w:rPr>
          <w:rFonts w:ascii="Calibri" w:eastAsia="Times New Roman" w:hAnsi="Calibri" w:cs="Calibri"/>
          <w:sz w:val="20"/>
          <w:szCs w:val="20"/>
          <w:lang w:eastAsia="en-GB"/>
        </w:rPr>
        <w:t>1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proc. </w:t>
      </w:r>
      <w:r w:rsidR="00984BFF" w:rsidRPr="002A5B37">
        <w:rPr>
          <w:rFonts w:ascii="Calibri" w:hAnsi="Calibri" w:cs="Calibri"/>
          <w:sz w:val="20"/>
          <w:szCs w:val="20"/>
        </w:rPr>
        <w:t>ankietowanych ze wszystkich branż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3B742E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bezpośrednim 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prze</w:t>
      </w:r>
      <w:r w:rsidR="00FE7150" w:rsidRPr="002A5B37">
        <w:rPr>
          <w:rFonts w:ascii="Calibri" w:eastAsia="Times New Roman" w:hAnsi="Calibri" w:cs="Calibri"/>
          <w:sz w:val="20"/>
          <w:szCs w:val="20"/>
          <w:lang w:eastAsia="en-GB"/>
        </w:rPr>
        <w:t>ł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o</w:t>
      </w:r>
      <w:r w:rsidR="00FE7150" w:rsidRPr="002A5B37">
        <w:rPr>
          <w:rFonts w:ascii="Calibri" w:eastAsia="Times New Roman" w:hAnsi="Calibri" w:cs="Calibri"/>
          <w:sz w:val="20"/>
          <w:szCs w:val="20"/>
          <w:lang w:eastAsia="en-GB"/>
        </w:rPr>
        <w:t>ż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onym jest m</w:t>
      </w:r>
      <w:r w:rsidR="00FE7150" w:rsidRPr="002A5B37">
        <w:rPr>
          <w:rFonts w:ascii="Calibri" w:eastAsia="Times New Roman" w:hAnsi="Calibri" w:cs="Calibri"/>
          <w:sz w:val="20"/>
          <w:szCs w:val="20"/>
          <w:lang w:eastAsia="en-GB"/>
        </w:rPr>
        <w:t>ęż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czyzna, natomiast dla 46 proc. kobieta.</w:t>
      </w:r>
      <w:r w:rsidR="00FE7150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Co więcej, z</w:t>
      </w:r>
      <w:r w:rsidR="0030587F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B000E1">
        <w:rPr>
          <w:rFonts w:ascii="Calibri" w:eastAsia="Times New Roman" w:hAnsi="Calibri" w:cs="Calibri"/>
          <w:sz w:val="20"/>
          <w:szCs w:val="20"/>
          <w:lang w:eastAsia="en-GB"/>
        </w:rPr>
        <w:t>opublikowanych</w:t>
      </w:r>
      <w:r w:rsidR="004A42D9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w </w:t>
      </w:r>
      <w:r w:rsidR="0030587F" w:rsidRPr="002A5B37">
        <w:rPr>
          <w:rFonts w:ascii="Calibri" w:eastAsia="Times New Roman" w:hAnsi="Calibri" w:cs="Calibri"/>
          <w:sz w:val="20"/>
          <w:szCs w:val="20"/>
          <w:lang w:eastAsia="en-GB"/>
        </w:rPr>
        <w:t>ubiegł</w:t>
      </w:r>
      <w:r w:rsidR="004A42D9" w:rsidRPr="002A5B37">
        <w:rPr>
          <w:rFonts w:ascii="Calibri" w:eastAsia="Times New Roman" w:hAnsi="Calibri" w:cs="Calibri"/>
          <w:sz w:val="20"/>
          <w:szCs w:val="20"/>
          <w:lang w:eastAsia="en-GB"/>
        </w:rPr>
        <w:t>ym roku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hyperlink r:id="rId8" w:history="1">
        <w:r w:rsidRPr="002A5B37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lang w:eastAsia="en-GB"/>
          </w:rPr>
          <w:t>danych Eurostatu</w:t>
        </w:r>
      </w:hyperlink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wynika, </w:t>
      </w:r>
      <w:r w:rsidR="0030587F" w:rsidRPr="002A5B37">
        <w:rPr>
          <w:rFonts w:ascii="Calibri" w:eastAsia="Times New Roman" w:hAnsi="Calibri" w:cs="Calibri"/>
          <w:sz w:val="20"/>
          <w:szCs w:val="20"/>
          <w:lang w:eastAsia="en-GB"/>
        </w:rPr>
        <w:t>ż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e Polska jest krajem, gdzie</w:t>
      </w:r>
      <w:r w:rsidR="00FE7150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notowany jest jeden z </w:t>
      </w:r>
      <w:r w:rsidR="00E329AC" w:rsidRPr="002A5B37">
        <w:rPr>
          <w:rFonts w:ascii="Calibri" w:eastAsia="Times New Roman" w:hAnsi="Calibri" w:cs="Calibri"/>
          <w:sz w:val="20"/>
          <w:szCs w:val="20"/>
          <w:lang w:eastAsia="en-GB"/>
        </w:rPr>
        <w:t>największych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E329AC" w:rsidRPr="002A5B37">
        <w:rPr>
          <w:rFonts w:ascii="Calibri" w:eastAsia="Times New Roman" w:hAnsi="Calibri" w:cs="Calibri"/>
          <w:sz w:val="20"/>
          <w:szCs w:val="20"/>
          <w:lang w:eastAsia="en-GB"/>
        </w:rPr>
        <w:t>udziałów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kobiet na</w:t>
      </w:r>
      <w:r w:rsidR="00E329AC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stanowiskach </w:t>
      </w:r>
      <w:r w:rsidR="0030587F" w:rsidRPr="002A5B37">
        <w:rPr>
          <w:rFonts w:ascii="Calibri" w:eastAsia="Times New Roman" w:hAnsi="Calibri" w:cs="Calibri"/>
          <w:sz w:val="20"/>
          <w:szCs w:val="20"/>
          <w:lang w:eastAsia="en-GB"/>
        </w:rPr>
        <w:t>kierowniczych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. </w:t>
      </w:r>
      <w:r w:rsidR="000B64ED" w:rsidRPr="002A5B37">
        <w:rPr>
          <w:rFonts w:ascii="Calibri" w:eastAsia="Times New Roman" w:hAnsi="Calibri" w:cs="Calibri"/>
          <w:sz w:val="20"/>
          <w:szCs w:val="20"/>
          <w:lang w:eastAsia="en-GB"/>
        </w:rPr>
        <w:t>Z 44 proc. udziałem Polska zaj</w:t>
      </w:r>
      <w:r w:rsidR="00F075B7">
        <w:rPr>
          <w:rFonts w:ascii="Calibri" w:eastAsia="Times New Roman" w:hAnsi="Calibri" w:cs="Calibri"/>
          <w:sz w:val="20"/>
          <w:szCs w:val="20"/>
          <w:lang w:eastAsia="en-GB"/>
        </w:rPr>
        <w:t>ęła</w:t>
      </w:r>
      <w:r w:rsidR="000B64ED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 drugie miejsce w UE, zaraz po Łotwie, gdzie kobiety zajmowały 45 proc. </w:t>
      </w:r>
      <w:r w:rsidR="00821A73" w:rsidRPr="002A5B37">
        <w:rPr>
          <w:rFonts w:ascii="Calibri" w:eastAsia="Times New Roman" w:hAnsi="Calibri" w:cs="Calibri"/>
          <w:sz w:val="20"/>
          <w:szCs w:val="20"/>
          <w:lang w:eastAsia="en-GB"/>
        </w:rPr>
        <w:t xml:space="preserve">takich stanowisk </w:t>
      </w:r>
      <w:r w:rsidRPr="002A5B37">
        <w:rPr>
          <w:rFonts w:ascii="Calibri" w:eastAsia="Times New Roman" w:hAnsi="Calibri" w:cs="Calibri"/>
          <w:sz w:val="20"/>
          <w:szCs w:val="20"/>
          <w:lang w:eastAsia="en-GB"/>
        </w:rPr>
        <w:t>w III kwartale 2020 roku</w:t>
      </w:r>
      <w:r w:rsidR="00821A73" w:rsidRPr="002A5B37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0E99D08E" w14:textId="549132DB" w:rsidR="00583533" w:rsidRPr="002A5B37" w:rsidRDefault="00583533" w:rsidP="007727DE">
      <w:pPr>
        <w:jc w:val="both"/>
        <w:rPr>
          <w:rFonts w:ascii="Calibri" w:hAnsi="Calibri" w:cs="Calibri"/>
          <w:sz w:val="20"/>
          <w:szCs w:val="20"/>
        </w:rPr>
      </w:pPr>
    </w:p>
    <w:p w14:paraId="205F48CC" w14:textId="77777777" w:rsidR="006E1849" w:rsidRDefault="005554D6" w:rsidP="00B64A83">
      <w:pPr>
        <w:jc w:val="both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Podczas gdy mężczyźni częściej niż kobiety pełnią role managerskie w energetyce, budownictwie, IT, produkcji i transporcie,</w:t>
      </w:r>
      <w:r w:rsidR="006E1849">
        <w:rPr>
          <w:rFonts w:ascii="Calibri" w:hAnsi="Calibri" w:cs="Calibri"/>
          <w:sz w:val="20"/>
          <w:szCs w:val="20"/>
        </w:rPr>
        <w:t xml:space="preserve"> </w:t>
      </w:r>
      <w:r w:rsidRPr="002A5B37">
        <w:rPr>
          <w:rFonts w:ascii="Calibri" w:hAnsi="Calibri" w:cs="Calibri"/>
          <w:sz w:val="20"/>
          <w:szCs w:val="20"/>
        </w:rPr>
        <w:t xml:space="preserve">kobiety w centrach usług dla biznesu, finansach, </w:t>
      </w:r>
      <w:r w:rsidR="00E3356E" w:rsidRPr="002A5B37">
        <w:rPr>
          <w:rFonts w:ascii="Calibri" w:hAnsi="Calibri" w:cs="Calibri"/>
          <w:sz w:val="20"/>
          <w:szCs w:val="20"/>
        </w:rPr>
        <w:t>księgowości</w:t>
      </w:r>
      <w:r w:rsidRPr="002A5B37">
        <w:rPr>
          <w:rFonts w:ascii="Calibri" w:hAnsi="Calibri" w:cs="Calibri"/>
          <w:sz w:val="20"/>
          <w:szCs w:val="20"/>
        </w:rPr>
        <w:t>, HR oraz szkoleniach.</w:t>
      </w:r>
      <w:r w:rsidR="00B64A83" w:rsidRPr="002A5B37">
        <w:rPr>
          <w:rFonts w:ascii="Calibri" w:hAnsi="Calibri" w:cs="Calibri"/>
          <w:sz w:val="20"/>
          <w:szCs w:val="20"/>
        </w:rPr>
        <w:t xml:space="preserve"> </w:t>
      </w:r>
    </w:p>
    <w:p w14:paraId="65AE5002" w14:textId="77777777" w:rsidR="006E1849" w:rsidRDefault="006E1849" w:rsidP="00B64A83">
      <w:pPr>
        <w:jc w:val="both"/>
        <w:rPr>
          <w:rFonts w:ascii="Calibri" w:hAnsi="Calibri" w:cs="Calibri"/>
          <w:sz w:val="20"/>
          <w:szCs w:val="20"/>
        </w:rPr>
      </w:pPr>
    </w:p>
    <w:p w14:paraId="4E3E54E3" w14:textId="02788C62" w:rsidR="009B7AB7" w:rsidRPr="002A5B37" w:rsidRDefault="00DB4CCA" w:rsidP="00B64A83">
      <w:pPr>
        <w:jc w:val="both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Udział kobiet</w:t>
      </w:r>
      <w:r w:rsidR="009B7AB7" w:rsidRPr="002A5B37">
        <w:rPr>
          <w:rFonts w:ascii="Calibri" w:hAnsi="Calibri" w:cs="Calibri"/>
          <w:sz w:val="20"/>
          <w:szCs w:val="20"/>
        </w:rPr>
        <w:t xml:space="preserve"> </w:t>
      </w:r>
      <w:r w:rsidR="00B64A83" w:rsidRPr="002A5B37">
        <w:rPr>
          <w:rFonts w:ascii="Calibri" w:hAnsi="Calibri" w:cs="Calibri"/>
          <w:sz w:val="20"/>
          <w:szCs w:val="20"/>
        </w:rPr>
        <w:t xml:space="preserve">na stanowiskach kierowniczych w branży </w:t>
      </w:r>
      <w:r w:rsidR="009B7AB7" w:rsidRPr="002A5B37">
        <w:rPr>
          <w:rFonts w:ascii="Calibri" w:hAnsi="Calibri" w:cs="Calibri"/>
          <w:sz w:val="20"/>
          <w:szCs w:val="20"/>
        </w:rPr>
        <w:t xml:space="preserve">finansowo-księgowej </w:t>
      </w:r>
      <w:r w:rsidR="00B64A83" w:rsidRPr="002A5B37">
        <w:rPr>
          <w:rFonts w:ascii="Calibri" w:hAnsi="Calibri" w:cs="Calibri"/>
          <w:sz w:val="20"/>
          <w:szCs w:val="20"/>
        </w:rPr>
        <w:t xml:space="preserve">wynosi </w:t>
      </w:r>
      <w:r w:rsidR="00765460" w:rsidRPr="002A5B37">
        <w:rPr>
          <w:rFonts w:ascii="Calibri" w:hAnsi="Calibri" w:cs="Calibri"/>
          <w:sz w:val="20"/>
          <w:szCs w:val="20"/>
        </w:rPr>
        <w:t>61</w:t>
      </w:r>
      <w:r w:rsidR="009B7AB7" w:rsidRPr="002A5B37">
        <w:rPr>
          <w:rFonts w:ascii="Calibri" w:hAnsi="Calibri" w:cs="Calibri"/>
          <w:sz w:val="20"/>
          <w:szCs w:val="20"/>
        </w:rPr>
        <w:t xml:space="preserve"> proc.:</w:t>
      </w:r>
    </w:p>
    <w:p w14:paraId="14E91E5B" w14:textId="77777777" w:rsidR="009B7AB7" w:rsidRPr="002A5B37" w:rsidRDefault="009B7AB7" w:rsidP="007727DE">
      <w:pPr>
        <w:jc w:val="both"/>
        <w:rPr>
          <w:rFonts w:ascii="Calibri" w:hAnsi="Calibri" w:cs="Calibri"/>
          <w:sz w:val="20"/>
          <w:szCs w:val="20"/>
        </w:rPr>
      </w:pPr>
    </w:p>
    <w:p w14:paraId="59CA995A" w14:textId="7D7388E0" w:rsidR="00765460" w:rsidRPr="002A5B37" w:rsidRDefault="000474E1" w:rsidP="000474E1">
      <w:pPr>
        <w:rPr>
          <w:rFonts w:ascii="Calibr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b/>
          <w:sz w:val="20"/>
          <w:szCs w:val="20"/>
        </w:rPr>
        <w:t>Płeć bezpośredniego przełożonego</w:t>
      </w:r>
    </w:p>
    <w:tbl>
      <w:tblPr>
        <w:tblStyle w:val="TableGrid"/>
        <w:tblW w:w="4693" w:type="dxa"/>
        <w:tblLook w:val="04A0" w:firstRow="1" w:lastRow="0" w:firstColumn="1" w:lastColumn="0" w:noHBand="0" w:noVBand="1"/>
      </w:tblPr>
      <w:tblGrid>
        <w:gridCol w:w="2173"/>
        <w:gridCol w:w="1260"/>
        <w:gridCol w:w="1260"/>
      </w:tblGrid>
      <w:tr w:rsidR="000474E1" w:rsidRPr="002A5B37" w14:paraId="047BAE23" w14:textId="77777777" w:rsidTr="000474E1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8A262" w14:textId="77777777" w:rsidR="000474E1" w:rsidRPr="002A5B37" w:rsidRDefault="000474E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70C7" w14:textId="77777777" w:rsidR="000474E1" w:rsidRPr="002A5B37" w:rsidRDefault="000474E1">
            <w:pPr>
              <w:rPr>
                <w:rFonts w:ascii="Calibri" w:hAnsi="Calibri" w:cs="Calibri"/>
                <w:sz w:val="20"/>
              </w:rPr>
            </w:pPr>
            <w:r w:rsidRPr="002A5B37">
              <w:rPr>
                <w:rFonts w:ascii="Calibri" w:hAnsi="Calibri" w:cs="Calibri"/>
                <w:sz w:val="20"/>
              </w:rPr>
              <w:t>Ogół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60B5" w14:textId="77777777" w:rsidR="000474E1" w:rsidRPr="002A5B37" w:rsidRDefault="000474E1">
            <w:pPr>
              <w:rPr>
                <w:rFonts w:ascii="Calibri" w:hAnsi="Calibri" w:cs="Calibri"/>
                <w:sz w:val="20"/>
              </w:rPr>
            </w:pPr>
            <w:r w:rsidRPr="002A5B37">
              <w:rPr>
                <w:rFonts w:ascii="Calibri" w:hAnsi="Calibri" w:cs="Calibri"/>
                <w:sz w:val="20"/>
              </w:rPr>
              <w:t>Branża finansowo-księgowa</w:t>
            </w:r>
          </w:p>
        </w:tc>
      </w:tr>
      <w:tr w:rsidR="000474E1" w:rsidRPr="002A5B37" w14:paraId="589529C6" w14:textId="77777777" w:rsidTr="000474E1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438E7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B4A2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85F7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61%</w:t>
            </w:r>
          </w:p>
        </w:tc>
      </w:tr>
      <w:tr w:rsidR="000474E1" w:rsidRPr="002A5B37" w14:paraId="1AE91A27" w14:textId="77777777" w:rsidTr="000474E1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70FC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6E82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278E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31%</w:t>
            </w:r>
          </w:p>
        </w:tc>
      </w:tr>
      <w:tr w:rsidR="000474E1" w:rsidRPr="002A5B37" w14:paraId="131CCDD6" w14:textId="77777777" w:rsidTr="000474E1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CFA0B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Brak przełożonego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7AD2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A9D3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8%</w:t>
            </w:r>
          </w:p>
        </w:tc>
      </w:tr>
    </w:tbl>
    <w:p w14:paraId="372BCC68" w14:textId="77777777" w:rsidR="005E168F" w:rsidRDefault="005E168F" w:rsidP="00E83E0A">
      <w:pPr>
        <w:tabs>
          <w:tab w:val="left" w:pos="1710"/>
          <w:tab w:val="left" w:pos="4050"/>
        </w:tabs>
        <w:jc w:val="both"/>
        <w:rPr>
          <w:rFonts w:ascii="Calibri" w:hAnsi="Calibri" w:cs="Calibri"/>
          <w:sz w:val="20"/>
          <w:szCs w:val="20"/>
        </w:rPr>
      </w:pPr>
    </w:p>
    <w:p w14:paraId="53113779" w14:textId="33BEBB7F" w:rsidR="000474E1" w:rsidRPr="002A5B37" w:rsidRDefault="007A7C0A" w:rsidP="00E83E0A">
      <w:pPr>
        <w:tabs>
          <w:tab w:val="left" w:pos="1710"/>
          <w:tab w:val="left" w:pos="4050"/>
        </w:tabs>
        <w:jc w:val="both"/>
        <w:rPr>
          <w:rFonts w:ascii="Calibri" w:eastAsiaTheme="minorHAns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 xml:space="preserve">Kobiety dominują przy tym na stanowiskach specjalistek w ramach zespołów podległych managerom. W branży finansowo-księgowej </w:t>
      </w:r>
      <w:r w:rsidR="00CB47A4" w:rsidRPr="002A5B37">
        <w:rPr>
          <w:rFonts w:ascii="Calibri" w:hAnsi="Calibri" w:cs="Calibri"/>
          <w:sz w:val="20"/>
          <w:szCs w:val="20"/>
        </w:rPr>
        <w:t>67</w:t>
      </w:r>
      <w:r w:rsidRPr="002A5B37">
        <w:rPr>
          <w:rFonts w:ascii="Calibri" w:hAnsi="Calibri" w:cs="Calibri"/>
          <w:sz w:val="20"/>
          <w:szCs w:val="20"/>
        </w:rPr>
        <w:t xml:space="preserve"> proc. respondentów wskazało, że większość</w:t>
      </w:r>
      <w:r w:rsidR="00E83E0A" w:rsidRPr="002A5B37">
        <w:rPr>
          <w:rFonts w:ascii="Calibri" w:hAnsi="Calibri" w:cs="Calibri"/>
          <w:sz w:val="20"/>
          <w:szCs w:val="20"/>
        </w:rPr>
        <w:t xml:space="preserve"> </w:t>
      </w:r>
      <w:r w:rsidRPr="002A5B37">
        <w:rPr>
          <w:rFonts w:ascii="Calibri" w:hAnsi="Calibri" w:cs="Calibri"/>
          <w:sz w:val="20"/>
          <w:szCs w:val="20"/>
        </w:rPr>
        <w:t xml:space="preserve">członków </w:t>
      </w:r>
      <w:r w:rsidR="00E83E0A" w:rsidRPr="002A5B37">
        <w:rPr>
          <w:rFonts w:ascii="Calibri" w:hAnsi="Calibri" w:cs="Calibri"/>
          <w:sz w:val="20"/>
          <w:szCs w:val="20"/>
        </w:rPr>
        <w:t xml:space="preserve">ich </w:t>
      </w:r>
      <w:r w:rsidRPr="002A5B37">
        <w:rPr>
          <w:rFonts w:ascii="Calibri" w:hAnsi="Calibri" w:cs="Calibri"/>
          <w:sz w:val="20"/>
          <w:szCs w:val="20"/>
        </w:rPr>
        <w:t>zespołu to kobiety:</w:t>
      </w:r>
    </w:p>
    <w:p w14:paraId="56BD4B09" w14:textId="77777777" w:rsidR="00765460" w:rsidRPr="002A5B37" w:rsidRDefault="00765460" w:rsidP="000474E1">
      <w:pPr>
        <w:rPr>
          <w:rFonts w:ascii="Calibri" w:hAnsi="Calibri" w:cs="Calibri"/>
          <w:b/>
          <w:sz w:val="20"/>
          <w:szCs w:val="20"/>
        </w:rPr>
      </w:pPr>
    </w:p>
    <w:p w14:paraId="568A07A7" w14:textId="63CD5185" w:rsidR="000474E1" w:rsidRPr="002A5B37" w:rsidRDefault="000474E1" w:rsidP="000474E1">
      <w:pPr>
        <w:rPr>
          <w:rFonts w:ascii="Calibr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b/>
          <w:sz w:val="20"/>
          <w:szCs w:val="20"/>
        </w:rPr>
        <w:t>Płeć członków zespołu</w:t>
      </w:r>
    </w:p>
    <w:tbl>
      <w:tblPr>
        <w:tblStyle w:val="TableGrid"/>
        <w:tblW w:w="5680" w:type="dxa"/>
        <w:tblLook w:val="04A0" w:firstRow="1" w:lastRow="0" w:firstColumn="1" w:lastColumn="0" w:noHBand="0" w:noVBand="1"/>
      </w:tblPr>
      <w:tblGrid>
        <w:gridCol w:w="3160"/>
        <w:gridCol w:w="1260"/>
        <w:gridCol w:w="1260"/>
      </w:tblGrid>
      <w:tr w:rsidR="000474E1" w:rsidRPr="002A5B37" w14:paraId="7C202944" w14:textId="77777777" w:rsidTr="000474E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484B0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0072" w14:textId="77777777" w:rsidR="000474E1" w:rsidRPr="002A5B37" w:rsidRDefault="000474E1">
            <w:pPr>
              <w:rPr>
                <w:rFonts w:ascii="Calibri" w:eastAsiaTheme="minorHAnsi" w:hAnsi="Calibri" w:cs="Calibri"/>
                <w:sz w:val="20"/>
              </w:rPr>
            </w:pPr>
            <w:r w:rsidRPr="002A5B37">
              <w:rPr>
                <w:rFonts w:ascii="Calibri" w:hAnsi="Calibri" w:cs="Calibri"/>
                <w:sz w:val="20"/>
              </w:rPr>
              <w:t>Ogół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B35" w14:textId="77777777" w:rsidR="000474E1" w:rsidRPr="002A5B37" w:rsidRDefault="000474E1">
            <w:pPr>
              <w:rPr>
                <w:rFonts w:ascii="Calibri" w:hAnsi="Calibri" w:cs="Calibri"/>
                <w:sz w:val="20"/>
              </w:rPr>
            </w:pPr>
            <w:r w:rsidRPr="002A5B37">
              <w:rPr>
                <w:rFonts w:ascii="Calibri" w:hAnsi="Calibri" w:cs="Calibri"/>
                <w:sz w:val="20"/>
              </w:rPr>
              <w:t>Branża finansowo-księgowa</w:t>
            </w:r>
          </w:p>
        </w:tc>
      </w:tr>
      <w:tr w:rsidR="000474E1" w:rsidRPr="002A5B37" w14:paraId="1BE65CFF" w14:textId="77777777" w:rsidTr="000474E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C0DCF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większości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C4FF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BCA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67%</w:t>
            </w:r>
          </w:p>
        </w:tc>
      </w:tr>
      <w:tr w:rsidR="000474E1" w:rsidRPr="002A5B37" w14:paraId="639EA0CD" w14:textId="77777777" w:rsidTr="000474E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6758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większości mężczyźni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8A77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B57E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13%</w:t>
            </w:r>
          </w:p>
        </w:tc>
      </w:tr>
      <w:tr w:rsidR="000474E1" w:rsidRPr="002A5B37" w14:paraId="5B0A2D81" w14:textId="77777777" w:rsidTr="000474E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BC664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Równa liczba kobiet i mężczyzn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614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62" w14:textId="77777777" w:rsidR="000474E1" w:rsidRPr="002A5B37" w:rsidRDefault="000474E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20%</w:t>
            </w:r>
          </w:p>
        </w:tc>
      </w:tr>
    </w:tbl>
    <w:p w14:paraId="17329E4D" w14:textId="77777777" w:rsidR="008038D0" w:rsidRPr="002A5B37" w:rsidRDefault="008038D0" w:rsidP="006D394A">
      <w:pPr>
        <w:rPr>
          <w:rFonts w:ascii="Calibri" w:hAnsi="Calibri" w:cs="Calibri"/>
          <w:sz w:val="20"/>
          <w:szCs w:val="20"/>
        </w:rPr>
      </w:pPr>
    </w:p>
    <w:p w14:paraId="58489277" w14:textId="0DBCC5DE" w:rsidR="006D394A" w:rsidRPr="002A5B37" w:rsidRDefault="006D394A" w:rsidP="006D394A">
      <w:pPr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 xml:space="preserve">Z badania </w:t>
      </w:r>
      <w:proofErr w:type="spellStart"/>
      <w:r w:rsidRPr="002A5B37">
        <w:rPr>
          <w:rFonts w:ascii="Calibri" w:hAnsi="Calibri" w:cs="Calibri"/>
          <w:sz w:val="20"/>
          <w:szCs w:val="20"/>
        </w:rPr>
        <w:t>Hays</w:t>
      </w:r>
      <w:proofErr w:type="spellEnd"/>
      <w:r w:rsidRPr="002A5B37">
        <w:rPr>
          <w:rFonts w:ascii="Calibri" w:hAnsi="Calibri" w:cs="Calibri"/>
          <w:sz w:val="20"/>
          <w:szCs w:val="20"/>
        </w:rPr>
        <w:t xml:space="preserve"> Poland wynika, </w:t>
      </w:r>
      <w:r w:rsidR="00977227" w:rsidRPr="002A5B37">
        <w:rPr>
          <w:rFonts w:ascii="Calibri" w:hAnsi="Calibri" w:cs="Calibri"/>
          <w:sz w:val="20"/>
          <w:szCs w:val="20"/>
        </w:rPr>
        <w:t>że</w:t>
      </w:r>
      <w:r w:rsidRPr="002A5B37">
        <w:rPr>
          <w:rFonts w:ascii="Calibri" w:hAnsi="Calibri" w:cs="Calibri"/>
          <w:sz w:val="20"/>
          <w:szCs w:val="20"/>
        </w:rPr>
        <w:t xml:space="preserve"> </w:t>
      </w:r>
      <w:r w:rsidR="000B4E80" w:rsidRPr="002A5B37">
        <w:rPr>
          <w:rFonts w:ascii="Calibri" w:hAnsi="Calibri" w:cs="Calibri"/>
          <w:sz w:val="20"/>
          <w:szCs w:val="20"/>
        </w:rPr>
        <w:t>w 20</w:t>
      </w:r>
      <w:r w:rsidR="001C48A7" w:rsidRPr="002A5B37">
        <w:rPr>
          <w:rFonts w:ascii="Calibri" w:hAnsi="Calibri" w:cs="Calibri"/>
          <w:sz w:val="20"/>
          <w:szCs w:val="20"/>
        </w:rPr>
        <w:t>21</w:t>
      </w:r>
      <w:r w:rsidR="000B4E80" w:rsidRPr="002A5B37">
        <w:rPr>
          <w:rFonts w:ascii="Calibri" w:hAnsi="Calibri" w:cs="Calibri"/>
          <w:sz w:val="20"/>
          <w:szCs w:val="20"/>
        </w:rPr>
        <w:t xml:space="preserve"> r. </w:t>
      </w:r>
      <w:r w:rsidR="001555AA" w:rsidRPr="002A5B37">
        <w:rPr>
          <w:rFonts w:ascii="Calibri" w:hAnsi="Calibri" w:cs="Calibri"/>
          <w:sz w:val="20"/>
          <w:szCs w:val="20"/>
        </w:rPr>
        <w:t xml:space="preserve">kobiety </w:t>
      </w:r>
      <w:r w:rsidR="000B4E80" w:rsidRPr="002A5B37">
        <w:rPr>
          <w:rFonts w:ascii="Calibri" w:hAnsi="Calibri" w:cs="Calibri"/>
          <w:sz w:val="20"/>
          <w:szCs w:val="20"/>
        </w:rPr>
        <w:t>były</w:t>
      </w:r>
      <w:r w:rsidRPr="002A5B37">
        <w:rPr>
          <w:rFonts w:ascii="Calibri" w:hAnsi="Calibri" w:cs="Calibri"/>
          <w:sz w:val="20"/>
          <w:szCs w:val="20"/>
        </w:rPr>
        <w:t xml:space="preserve"> </w:t>
      </w:r>
      <w:r w:rsidR="001555AA" w:rsidRPr="002A5B37">
        <w:rPr>
          <w:rFonts w:ascii="Calibri" w:hAnsi="Calibri" w:cs="Calibri"/>
          <w:sz w:val="20"/>
          <w:szCs w:val="20"/>
        </w:rPr>
        <w:t xml:space="preserve">w podobnym stopniu </w:t>
      </w:r>
      <w:r w:rsidR="009942B6" w:rsidRPr="002A5B37">
        <w:rPr>
          <w:rFonts w:ascii="Calibri" w:hAnsi="Calibri" w:cs="Calibri"/>
          <w:sz w:val="20"/>
          <w:szCs w:val="20"/>
        </w:rPr>
        <w:t>zadowol</w:t>
      </w:r>
      <w:r w:rsidR="00E70AEE" w:rsidRPr="002A5B37">
        <w:rPr>
          <w:rFonts w:ascii="Calibri" w:hAnsi="Calibri" w:cs="Calibri"/>
          <w:sz w:val="20"/>
          <w:szCs w:val="20"/>
        </w:rPr>
        <w:t>one</w:t>
      </w:r>
      <w:r w:rsidRPr="002A5B37">
        <w:rPr>
          <w:rFonts w:ascii="Calibri" w:hAnsi="Calibri" w:cs="Calibri"/>
          <w:sz w:val="20"/>
          <w:szCs w:val="20"/>
        </w:rPr>
        <w:t xml:space="preserve"> z</w:t>
      </w:r>
      <w:r w:rsidR="00E9619B" w:rsidRPr="002A5B37">
        <w:rPr>
          <w:rFonts w:ascii="Calibri" w:hAnsi="Calibri" w:cs="Calibri"/>
          <w:sz w:val="20"/>
          <w:szCs w:val="20"/>
        </w:rPr>
        <w:t xml:space="preserve"> zajmowanego obecnie stanowiska</w:t>
      </w:r>
      <w:r w:rsidRPr="002A5B37">
        <w:rPr>
          <w:rFonts w:ascii="Calibri" w:hAnsi="Calibri" w:cs="Calibri"/>
          <w:sz w:val="20"/>
          <w:szCs w:val="20"/>
        </w:rPr>
        <w:t xml:space="preserve"> jak </w:t>
      </w:r>
      <w:r w:rsidR="001555AA" w:rsidRPr="002A5B37">
        <w:rPr>
          <w:rFonts w:ascii="Calibri" w:hAnsi="Calibri" w:cs="Calibri"/>
          <w:sz w:val="20"/>
          <w:szCs w:val="20"/>
        </w:rPr>
        <w:t>mężczyźni</w:t>
      </w:r>
      <w:r w:rsidRPr="002A5B37">
        <w:rPr>
          <w:rFonts w:ascii="Calibri" w:hAnsi="Calibri" w:cs="Calibri"/>
          <w:sz w:val="20"/>
          <w:szCs w:val="20"/>
        </w:rPr>
        <w:t xml:space="preserve">, </w:t>
      </w:r>
      <w:r w:rsidR="001E6091" w:rsidRPr="002A5B37">
        <w:rPr>
          <w:rFonts w:ascii="Calibri" w:hAnsi="Calibri" w:cs="Calibri"/>
          <w:sz w:val="20"/>
          <w:szCs w:val="20"/>
        </w:rPr>
        <w:t>jeśli spojrzeć na rynek pracy ogólnie</w:t>
      </w:r>
      <w:r w:rsidRPr="002A5B37">
        <w:rPr>
          <w:rFonts w:ascii="Calibri" w:hAnsi="Calibri" w:cs="Calibri"/>
          <w:sz w:val="20"/>
          <w:szCs w:val="20"/>
        </w:rPr>
        <w:t xml:space="preserve">. </w:t>
      </w:r>
      <w:r w:rsidR="001555AA" w:rsidRPr="002A5B37">
        <w:rPr>
          <w:rFonts w:ascii="Calibri" w:hAnsi="Calibri" w:cs="Calibri"/>
          <w:sz w:val="20"/>
          <w:szCs w:val="20"/>
        </w:rPr>
        <w:t>Ten pozytywny trend obserwowany jest już od 2018 r.</w:t>
      </w:r>
      <w:r w:rsidR="00B83ECE" w:rsidRPr="002A5B37">
        <w:rPr>
          <w:rFonts w:ascii="Calibri" w:hAnsi="Calibri" w:cs="Calibri"/>
          <w:sz w:val="20"/>
          <w:szCs w:val="20"/>
        </w:rPr>
        <w:t xml:space="preserve"> </w:t>
      </w:r>
      <w:r w:rsidR="00022ECD" w:rsidRPr="002A5B37">
        <w:rPr>
          <w:rFonts w:ascii="Calibri" w:hAnsi="Calibri" w:cs="Calibri"/>
          <w:sz w:val="20"/>
          <w:szCs w:val="20"/>
        </w:rPr>
        <w:t>Pewne r</w:t>
      </w:r>
      <w:r w:rsidRPr="002A5B37">
        <w:rPr>
          <w:rFonts w:ascii="Calibri" w:hAnsi="Calibri" w:cs="Calibri"/>
          <w:sz w:val="20"/>
          <w:szCs w:val="20"/>
        </w:rPr>
        <w:t xml:space="preserve">óżnice w poziomie zadowolenia z zajmowanego stanowiska ujawniają się w kontekście branży firmy. Kobiety związane z </w:t>
      </w:r>
      <w:r w:rsidR="003F06BA" w:rsidRPr="002A5B37">
        <w:rPr>
          <w:rFonts w:ascii="Calibri" w:hAnsi="Calibri" w:cs="Calibri"/>
          <w:sz w:val="20"/>
          <w:szCs w:val="20"/>
        </w:rPr>
        <w:t>branżą</w:t>
      </w:r>
      <w:r w:rsidRPr="002A5B37">
        <w:rPr>
          <w:rFonts w:ascii="Calibri" w:hAnsi="Calibri" w:cs="Calibri"/>
          <w:sz w:val="20"/>
          <w:szCs w:val="20"/>
        </w:rPr>
        <w:t xml:space="preserve"> finansowo-księgow</w:t>
      </w:r>
      <w:r w:rsidR="003F06BA" w:rsidRPr="002A5B37">
        <w:rPr>
          <w:rFonts w:ascii="Calibri" w:hAnsi="Calibri" w:cs="Calibri"/>
          <w:sz w:val="20"/>
          <w:szCs w:val="20"/>
        </w:rPr>
        <w:t>ą</w:t>
      </w:r>
      <w:r w:rsidRPr="002A5B37">
        <w:rPr>
          <w:rFonts w:ascii="Calibri" w:hAnsi="Calibri" w:cs="Calibri"/>
          <w:sz w:val="20"/>
          <w:szCs w:val="20"/>
        </w:rPr>
        <w:t xml:space="preserve"> nieco niżej oceniają swoją satysfakcję niż panie w innych branżach</w:t>
      </w:r>
      <w:r w:rsidR="006C7237" w:rsidRPr="002A5B37">
        <w:rPr>
          <w:rFonts w:ascii="Calibri" w:hAnsi="Calibri" w:cs="Calibri"/>
          <w:sz w:val="20"/>
          <w:szCs w:val="20"/>
        </w:rPr>
        <w:t>:</w:t>
      </w:r>
      <w:r w:rsidRPr="002A5B37">
        <w:rPr>
          <w:rFonts w:ascii="Calibri" w:hAnsi="Calibri" w:cs="Calibri"/>
          <w:sz w:val="20"/>
          <w:szCs w:val="20"/>
        </w:rPr>
        <w:t xml:space="preserve"> </w:t>
      </w:r>
    </w:p>
    <w:p w14:paraId="7327BD90" w14:textId="3ECCC37E" w:rsidR="006D394A" w:rsidRPr="002A5B37" w:rsidRDefault="006D394A" w:rsidP="00123C1D">
      <w:pPr>
        <w:rPr>
          <w:rFonts w:ascii="Calibri" w:hAnsi="Calibri" w:cs="Calibri"/>
          <w:sz w:val="22"/>
          <w:szCs w:val="22"/>
        </w:rPr>
      </w:pPr>
    </w:p>
    <w:p w14:paraId="23D5DAF3" w14:textId="77777777" w:rsidR="007C7445" w:rsidRPr="002A5B37" w:rsidRDefault="007C7445" w:rsidP="007C7445">
      <w:pPr>
        <w:rPr>
          <w:rFonts w:ascii="Calibr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b/>
          <w:sz w:val="20"/>
          <w:szCs w:val="20"/>
        </w:rPr>
        <w:t>Czy poziom obecnie zajmowanego stanowiska jest dla Ciebie zadowalający?</w:t>
      </w:r>
    </w:p>
    <w:tbl>
      <w:tblPr>
        <w:tblStyle w:val="TableGrid"/>
        <w:tblW w:w="6943" w:type="dxa"/>
        <w:tblLook w:val="04A0" w:firstRow="1" w:lastRow="0" w:firstColumn="1" w:lastColumn="0" w:noHBand="0" w:noVBand="1"/>
      </w:tblPr>
      <w:tblGrid>
        <w:gridCol w:w="3163"/>
        <w:gridCol w:w="1260"/>
        <w:gridCol w:w="1260"/>
        <w:gridCol w:w="1260"/>
      </w:tblGrid>
      <w:tr w:rsidR="007C7445" w:rsidRPr="002A5B37" w14:paraId="5EC5D2B7" w14:textId="77777777" w:rsidTr="00CD4D15">
        <w:trPr>
          <w:trHeight w:val="300"/>
        </w:trPr>
        <w:tc>
          <w:tcPr>
            <w:tcW w:w="3163" w:type="dxa"/>
            <w:noWrap/>
            <w:hideMark/>
          </w:tcPr>
          <w:p w14:paraId="5E3D6495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noWrap/>
            <w:hideMark/>
          </w:tcPr>
          <w:p w14:paraId="74488CD4" w14:textId="54AF06EE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260" w:type="dxa"/>
          </w:tcPr>
          <w:p w14:paraId="1E4FA604" w14:textId="5E1306AD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hAnsi="Calibri" w:cs="Calibri"/>
                <w:sz w:val="20"/>
              </w:rPr>
              <w:t>Kobiety – branża finansowo-księgowa</w:t>
            </w:r>
          </w:p>
        </w:tc>
        <w:tc>
          <w:tcPr>
            <w:tcW w:w="1260" w:type="dxa"/>
            <w:noWrap/>
            <w:hideMark/>
          </w:tcPr>
          <w:p w14:paraId="70A0AAD0" w14:textId="35E4296A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Mężczyźni</w:t>
            </w:r>
          </w:p>
        </w:tc>
      </w:tr>
      <w:tr w:rsidR="007C7445" w:rsidRPr="002A5B37" w14:paraId="497A58F8" w14:textId="77777777" w:rsidTr="00CD4D15">
        <w:trPr>
          <w:trHeight w:val="300"/>
        </w:trPr>
        <w:tc>
          <w:tcPr>
            <w:tcW w:w="3163" w:type="dxa"/>
            <w:noWrap/>
            <w:hideMark/>
          </w:tcPr>
          <w:p w14:paraId="663198B6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Bardzo zadowolony/a</w:t>
            </w:r>
          </w:p>
        </w:tc>
        <w:tc>
          <w:tcPr>
            <w:tcW w:w="1260" w:type="dxa"/>
            <w:noWrap/>
            <w:hideMark/>
          </w:tcPr>
          <w:p w14:paraId="17BC5CFB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260" w:type="dxa"/>
          </w:tcPr>
          <w:p w14:paraId="3047BB03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17%</w:t>
            </w:r>
          </w:p>
        </w:tc>
        <w:tc>
          <w:tcPr>
            <w:tcW w:w="1260" w:type="dxa"/>
            <w:noWrap/>
            <w:hideMark/>
          </w:tcPr>
          <w:p w14:paraId="4ADE33E9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21%</w:t>
            </w:r>
          </w:p>
        </w:tc>
      </w:tr>
      <w:tr w:rsidR="007C7445" w:rsidRPr="002A5B37" w14:paraId="53785BDA" w14:textId="77777777" w:rsidTr="00CD4D15">
        <w:trPr>
          <w:trHeight w:val="300"/>
        </w:trPr>
        <w:tc>
          <w:tcPr>
            <w:tcW w:w="3163" w:type="dxa"/>
            <w:noWrap/>
            <w:hideMark/>
          </w:tcPr>
          <w:p w14:paraId="75B40E70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Zadowolony/a</w:t>
            </w:r>
          </w:p>
        </w:tc>
        <w:tc>
          <w:tcPr>
            <w:tcW w:w="1260" w:type="dxa"/>
            <w:noWrap/>
            <w:hideMark/>
          </w:tcPr>
          <w:p w14:paraId="179AD18E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52%</w:t>
            </w:r>
          </w:p>
        </w:tc>
        <w:tc>
          <w:tcPr>
            <w:tcW w:w="1260" w:type="dxa"/>
          </w:tcPr>
          <w:p w14:paraId="2965F999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44%</w:t>
            </w:r>
          </w:p>
        </w:tc>
        <w:tc>
          <w:tcPr>
            <w:tcW w:w="1260" w:type="dxa"/>
            <w:noWrap/>
            <w:hideMark/>
          </w:tcPr>
          <w:p w14:paraId="48252139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52%</w:t>
            </w:r>
          </w:p>
        </w:tc>
      </w:tr>
      <w:tr w:rsidR="007C7445" w:rsidRPr="002A5B37" w14:paraId="663D36CC" w14:textId="77777777" w:rsidTr="00CD4D15">
        <w:trPr>
          <w:trHeight w:val="300"/>
        </w:trPr>
        <w:tc>
          <w:tcPr>
            <w:tcW w:w="3163" w:type="dxa"/>
            <w:noWrap/>
            <w:hideMark/>
          </w:tcPr>
          <w:p w14:paraId="4B68935C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1260" w:type="dxa"/>
            <w:noWrap/>
            <w:hideMark/>
          </w:tcPr>
          <w:p w14:paraId="05EA101C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16%</w:t>
            </w:r>
          </w:p>
        </w:tc>
        <w:tc>
          <w:tcPr>
            <w:tcW w:w="1260" w:type="dxa"/>
          </w:tcPr>
          <w:p w14:paraId="7F78B3EC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22%</w:t>
            </w:r>
          </w:p>
        </w:tc>
        <w:tc>
          <w:tcPr>
            <w:tcW w:w="1260" w:type="dxa"/>
            <w:noWrap/>
            <w:hideMark/>
          </w:tcPr>
          <w:p w14:paraId="549B55F3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14%</w:t>
            </w:r>
          </w:p>
        </w:tc>
      </w:tr>
      <w:tr w:rsidR="007C7445" w:rsidRPr="002A5B37" w14:paraId="01E307B4" w14:textId="77777777" w:rsidTr="00CD4D15">
        <w:trPr>
          <w:trHeight w:val="300"/>
        </w:trPr>
        <w:tc>
          <w:tcPr>
            <w:tcW w:w="3163" w:type="dxa"/>
            <w:noWrap/>
            <w:hideMark/>
          </w:tcPr>
          <w:p w14:paraId="556C230C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Niezadowolony/a</w:t>
            </w:r>
          </w:p>
        </w:tc>
        <w:tc>
          <w:tcPr>
            <w:tcW w:w="1260" w:type="dxa"/>
            <w:noWrap/>
            <w:hideMark/>
          </w:tcPr>
          <w:p w14:paraId="308975A0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12%</w:t>
            </w:r>
          </w:p>
        </w:tc>
        <w:tc>
          <w:tcPr>
            <w:tcW w:w="1260" w:type="dxa"/>
          </w:tcPr>
          <w:p w14:paraId="2472550A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16%</w:t>
            </w:r>
          </w:p>
        </w:tc>
        <w:tc>
          <w:tcPr>
            <w:tcW w:w="1260" w:type="dxa"/>
            <w:noWrap/>
            <w:hideMark/>
          </w:tcPr>
          <w:p w14:paraId="51353946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10%</w:t>
            </w:r>
          </w:p>
        </w:tc>
      </w:tr>
      <w:tr w:rsidR="007C7445" w:rsidRPr="002A5B37" w14:paraId="21D071EB" w14:textId="77777777" w:rsidTr="00CD4D15">
        <w:trPr>
          <w:trHeight w:val="300"/>
        </w:trPr>
        <w:tc>
          <w:tcPr>
            <w:tcW w:w="3163" w:type="dxa"/>
            <w:noWrap/>
            <w:hideMark/>
          </w:tcPr>
          <w:p w14:paraId="7DAB2CA0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Zdecydowanie niezadowolony/a</w:t>
            </w:r>
          </w:p>
        </w:tc>
        <w:tc>
          <w:tcPr>
            <w:tcW w:w="1260" w:type="dxa"/>
            <w:noWrap/>
            <w:hideMark/>
          </w:tcPr>
          <w:p w14:paraId="2ADBE4B9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1260" w:type="dxa"/>
          </w:tcPr>
          <w:p w14:paraId="50E25BA8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1%</w:t>
            </w:r>
          </w:p>
        </w:tc>
        <w:tc>
          <w:tcPr>
            <w:tcW w:w="1260" w:type="dxa"/>
            <w:noWrap/>
            <w:hideMark/>
          </w:tcPr>
          <w:p w14:paraId="16E31CB1" w14:textId="77777777" w:rsidR="007C7445" w:rsidRPr="002A5B37" w:rsidRDefault="007C7445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3%</w:t>
            </w:r>
          </w:p>
        </w:tc>
      </w:tr>
    </w:tbl>
    <w:p w14:paraId="54AF0003" w14:textId="77777777" w:rsidR="007C7445" w:rsidRPr="002A5B37" w:rsidRDefault="007C7445" w:rsidP="007C7445">
      <w:pPr>
        <w:rPr>
          <w:rFonts w:ascii="Calibri" w:hAnsi="Calibri" w:cs="Calibri"/>
          <w:b/>
          <w:sz w:val="20"/>
        </w:rPr>
      </w:pPr>
    </w:p>
    <w:p w14:paraId="386B1E74" w14:textId="7C1F7DF4" w:rsidR="0018252D" w:rsidRPr="002A5B37" w:rsidRDefault="00253D75" w:rsidP="00F136D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Jednocześnie kobiety mają coraz większy apetyt na sukces. W 20</w:t>
      </w:r>
      <w:r w:rsidR="00BB7209" w:rsidRPr="002A5B37">
        <w:rPr>
          <w:rFonts w:ascii="Calibri" w:hAnsi="Calibri" w:cs="Calibri"/>
          <w:sz w:val="20"/>
          <w:szCs w:val="20"/>
        </w:rPr>
        <w:t>2</w:t>
      </w:r>
      <w:r w:rsidRPr="002A5B37">
        <w:rPr>
          <w:rFonts w:ascii="Calibri" w:hAnsi="Calibri" w:cs="Calibri"/>
          <w:sz w:val="20"/>
          <w:szCs w:val="20"/>
        </w:rPr>
        <w:t>1 r. panie</w:t>
      </w:r>
      <w:r w:rsidR="00207C27" w:rsidRPr="002A5B37">
        <w:rPr>
          <w:rFonts w:ascii="Calibri" w:hAnsi="Calibri" w:cs="Calibri"/>
          <w:sz w:val="20"/>
          <w:szCs w:val="20"/>
        </w:rPr>
        <w:t xml:space="preserve">, </w:t>
      </w:r>
      <w:r w:rsidR="00807F9E" w:rsidRPr="002A5B37">
        <w:rPr>
          <w:rFonts w:ascii="Calibri" w:hAnsi="Calibri" w:cs="Calibri"/>
          <w:sz w:val="20"/>
          <w:szCs w:val="20"/>
        </w:rPr>
        <w:t xml:space="preserve">w </w:t>
      </w:r>
      <w:r w:rsidR="00B931F8" w:rsidRPr="002A5B37">
        <w:rPr>
          <w:rFonts w:ascii="Calibri" w:hAnsi="Calibri" w:cs="Calibri"/>
          <w:sz w:val="20"/>
          <w:szCs w:val="20"/>
        </w:rPr>
        <w:t>szczególn</w:t>
      </w:r>
      <w:r w:rsidR="00807F9E" w:rsidRPr="002A5B37">
        <w:rPr>
          <w:rFonts w:ascii="Calibri" w:hAnsi="Calibri" w:cs="Calibri"/>
          <w:sz w:val="20"/>
          <w:szCs w:val="20"/>
        </w:rPr>
        <w:t>ości te</w:t>
      </w:r>
      <w:r w:rsidR="00207C27" w:rsidRPr="002A5B37">
        <w:rPr>
          <w:rFonts w:ascii="Calibri" w:hAnsi="Calibri" w:cs="Calibri"/>
          <w:sz w:val="20"/>
          <w:szCs w:val="20"/>
        </w:rPr>
        <w:t xml:space="preserve"> </w:t>
      </w:r>
      <w:r w:rsidR="003B6F86" w:rsidRPr="002A5B37">
        <w:rPr>
          <w:rFonts w:ascii="Calibri" w:hAnsi="Calibri" w:cs="Calibri"/>
          <w:sz w:val="20"/>
          <w:szCs w:val="20"/>
        </w:rPr>
        <w:t>w</w:t>
      </w:r>
      <w:r w:rsidR="00207C27" w:rsidRPr="002A5B37">
        <w:rPr>
          <w:rFonts w:ascii="Calibri" w:hAnsi="Calibri" w:cs="Calibri"/>
          <w:sz w:val="20"/>
          <w:szCs w:val="20"/>
        </w:rPr>
        <w:t xml:space="preserve"> branży finansowo-księgowej,</w:t>
      </w:r>
      <w:r w:rsidRPr="002A5B37">
        <w:rPr>
          <w:rFonts w:ascii="Calibri" w:hAnsi="Calibri" w:cs="Calibri"/>
          <w:sz w:val="20"/>
          <w:szCs w:val="20"/>
        </w:rPr>
        <w:t xml:space="preserve"> częściej niż mężczyźni wskazywały stanowisko dyrektorskie jako oznaczające dla nich sukces. T</w:t>
      </w:r>
      <w:r w:rsidR="003072EE" w:rsidRPr="002A5B37">
        <w:rPr>
          <w:rFonts w:ascii="Calibri" w:hAnsi="Calibri" w:cs="Calibri"/>
          <w:sz w:val="20"/>
          <w:szCs w:val="20"/>
        </w:rPr>
        <w:t>a</w:t>
      </w:r>
      <w:r w:rsidR="00FF7229" w:rsidRPr="002A5B37">
        <w:rPr>
          <w:rFonts w:ascii="Calibri" w:hAnsi="Calibri" w:cs="Calibri"/>
          <w:sz w:val="20"/>
          <w:szCs w:val="20"/>
        </w:rPr>
        <w:t xml:space="preserve"> duż</w:t>
      </w:r>
      <w:r w:rsidR="003072EE" w:rsidRPr="002A5B37">
        <w:rPr>
          <w:rFonts w:ascii="Calibri" w:hAnsi="Calibri" w:cs="Calibri"/>
          <w:sz w:val="20"/>
          <w:szCs w:val="20"/>
        </w:rPr>
        <w:t>a</w:t>
      </w:r>
      <w:r w:rsidR="00FF7229" w:rsidRPr="002A5B37">
        <w:rPr>
          <w:rFonts w:ascii="Calibri" w:hAnsi="Calibri" w:cs="Calibri"/>
          <w:sz w:val="20"/>
          <w:szCs w:val="20"/>
        </w:rPr>
        <w:t xml:space="preserve"> </w:t>
      </w:r>
      <w:r w:rsidRPr="002A5B37">
        <w:rPr>
          <w:rFonts w:ascii="Calibri" w:hAnsi="Calibri" w:cs="Calibri"/>
          <w:sz w:val="20"/>
          <w:szCs w:val="20"/>
        </w:rPr>
        <w:t xml:space="preserve">zmiana względem ubiegłych lat, kiedy to stanowiska liderów, dyrektorów i zarządzających wskazywane były najczęściej przez panów, podczas </w:t>
      </w:r>
      <w:r w:rsidR="003B6F86" w:rsidRPr="002A5B37">
        <w:rPr>
          <w:rFonts w:ascii="Calibri" w:hAnsi="Calibri" w:cs="Calibri"/>
          <w:sz w:val="20"/>
          <w:szCs w:val="20"/>
        </w:rPr>
        <w:t>g</w:t>
      </w:r>
      <w:r w:rsidRPr="002A5B37">
        <w:rPr>
          <w:rFonts w:ascii="Calibri" w:hAnsi="Calibri" w:cs="Calibri"/>
          <w:sz w:val="20"/>
          <w:szCs w:val="20"/>
        </w:rPr>
        <w:t>dy panie ograniczały swoje aspiracje do ról specjalistycznych, m</w:t>
      </w:r>
      <w:r w:rsidR="003C2B03" w:rsidRPr="002A5B37">
        <w:rPr>
          <w:rFonts w:ascii="Calibri" w:hAnsi="Calibri" w:cs="Calibri"/>
          <w:sz w:val="20"/>
          <w:szCs w:val="20"/>
        </w:rPr>
        <w:t>anage</w:t>
      </w:r>
      <w:r w:rsidRPr="002A5B37">
        <w:rPr>
          <w:rFonts w:ascii="Calibri" w:hAnsi="Calibri" w:cs="Calibri"/>
          <w:sz w:val="20"/>
          <w:szCs w:val="20"/>
        </w:rPr>
        <w:t>rskich i związanych z kierowaniem niewielkim zespołem</w:t>
      </w:r>
      <w:r w:rsidR="00A25102">
        <w:rPr>
          <w:rFonts w:ascii="Calibri" w:hAnsi="Calibri" w:cs="Calibri"/>
          <w:sz w:val="20"/>
          <w:szCs w:val="20"/>
        </w:rPr>
        <w:t>,</w:t>
      </w:r>
      <w:r w:rsidR="003072EE" w:rsidRPr="002A5B37">
        <w:rPr>
          <w:rFonts w:ascii="Calibri" w:hAnsi="Calibri" w:cs="Calibri"/>
          <w:sz w:val="20"/>
          <w:szCs w:val="20"/>
        </w:rPr>
        <w:t xml:space="preserve"> widoczna była już w 2019 r. </w:t>
      </w:r>
    </w:p>
    <w:p w14:paraId="35196CE4" w14:textId="77777777" w:rsidR="0018252D" w:rsidRPr="002A5B37" w:rsidRDefault="0018252D" w:rsidP="00F136D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F4F4F" w14:textId="34908273" w:rsidR="00253D75" w:rsidRPr="002A5B37" w:rsidRDefault="003072EE" w:rsidP="00F136D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 xml:space="preserve">Co ciekawe, kobiety z branży finansowo-księgowej </w:t>
      </w:r>
      <w:r w:rsidR="00335749" w:rsidRPr="002A5B37">
        <w:rPr>
          <w:rFonts w:ascii="Calibri" w:hAnsi="Calibri" w:cs="Calibri"/>
          <w:sz w:val="20"/>
          <w:szCs w:val="20"/>
        </w:rPr>
        <w:t>częściej niż panie z</w:t>
      </w:r>
      <w:r w:rsidR="00D7143F" w:rsidRPr="002A5B37">
        <w:rPr>
          <w:rFonts w:ascii="Calibri" w:hAnsi="Calibri" w:cs="Calibri"/>
          <w:sz w:val="20"/>
          <w:szCs w:val="20"/>
        </w:rPr>
        <w:t>wiązane z</w:t>
      </w:r>
      <w:r w:rsidR="00335749" w:rsidRPr="002A5B37">
        <w:rPr>
          <w:rFonts w:ascii="Calibri" w:hAnsi="Calibri" w:cs="Calibri"/>
          <w:sz w:val="20"/>
          <w:szCs w:val="20"/>
        </w:rPr>
        <w:t xml:space="preserve"> inny</w:t>
      </w:r>
      <w:r w:rsidR="00D7143F" w:rsidRPr="002A5B37">
        <w:rPr>
          <w:rFonts w:ascii="Calibri" w:hAnsi="Calibri" w:cs="Calibri"/>
          <w:sz w:val="20"/>
          <w:szCs w:val="20"/>
        </w:rPr>
        <w:t>mi</w:t>
      </w:r>
      <w:r w:rsidR="00335749" w:rsidRPr="002A5B37">
        <w:rPr>
          <w:rFonts w:ascii="Calibri" w:hAnsi="Calibri" w:cs="Calibri"/>
          <w:sz w:val="20"/>
          <w:szCs w:val="20"/>
        </w:rPr>
        <w:t xml:space="preserve"> </w:t>
      </w:r>
      <w:r w:rsidR="00D7143F" w:rsidRPr="002A5B37">
        <w:rPr>
          <w:rFonts w:ascii="Calibri" w:hAnsi="Calibri" w:cs="Calibri"/>
          <w:sz w:val="20"/>
          <w:szCs w:val="20"/>
        </w:rPr>
        <w:t>b</w:t>
      </w:r>
      <w:r w:rsidR="00335749" w:rsidRPr="002A5B37">
        <w:rPr>
          <w:rFonts w:ascii="Calibri" w:hAnsi="Calibri" w:cs="Calibri"/>
          <w:sz w:val="20"/>
          <w:szCs w:val="20"/>
        </w:rPr>
        <w:t>ranż</w:t>
      </w:r>
      <w:r w:rsidR="00D7143F" w:rsidRPr="002A5B37">
        <w:rPr>
          <w:rFonts w:ascii="Calibri" w:hAnsi="Calibri" w:cs="Calibri"/>
          <w:sz w:val="20"/>
          <w:szCs w:val="20"/>
        </w:rPr>
        <w:t>ami</w:t>
      </w:r>
      <w:r w:rsidR="001C087B" w:rsidRPr="002A5B37">
        <w:rPr>
          <w:rFonts w:ascii="Calibri" w:hAnsi="Calibri" w:cs="Calibri"/>
          <w:sz w:val="20"/>
          <w:szCs w:val="20"/>
        </w:rPr>
        <w:t xml:space="preserve"> wskazywały posiadanie własnej firmy </w:t>
      </w:r>
      <w:r w:rsidR="00360CC0" w:rsidRPr="002A5B37">
        <w:rPr>
          <w:rFonts w:ascii="Calibri" w:hAnsi="Calibri" w:cs="Calibri"/>
          <w:sz w:val="20"/>
          <w:szCs w:val="20"/>
        </w:rPr>
        <w:t xml:space="preserve">za oznakę </w:t>
      </w:r>
      <w:r w:rsidR="00AB4620" w:rsidRPr="002A5B37">
        <w:rPr>
          <w:rFonts w:ascii="Calibri" w:hAnsi="Calibri" w:cs="Calibri"/>
          <w:sz w:val="20"/>
          <w:szCs w:val="20"/>
        </w:rPr>
        <w:t xml:space="preserve">zawodowego </w:t>
      </w:r>
      <w:r w:rsidR="00360CC0" w:rsidRPr="002A5B37">
        <w:rPr>
          <w:rFonts w:ascii="Calibri" w:hAnsi="Calibri" w:cs="Calibri"/>
          <w:sz w:val="20"/>
          <w:szCs w:val="20"/>
        </w:rPr>
        <w:t>spełnienia</w:t>
      </w:r>
      <w:r w:rsidR="00AB4620" w:rsidRPr="002A5B37">
        <w:rPr>
          <w:rFonts w:ascii="Calibri" w:hAnsi="Calibri" w:cs="Calibri"/>
          <w:sz w:val="20"/>
          <w:szCs w:val="20"/>
        </w:rPr>
        <w:t>:</w:t>
      </w:r>
    </w:p>
    <w:p w14:paraId="4AAEF76D" w14:textId="77777777" w:rsidR="00385A28" w:rsidRPr="002A5B37" w:rsidRDefault="00385A28" w:rsidP="00385A28">
      <w:pPr>
        <w:rPr>
          <w:rFonts w:ascii="Calibri" w:hAnsi="Calibri" w:cs="Calibri"/>
          <w:b/>
          <w:sz w:val="20"/>
        </w:rPr>
      </w:pPr>
    </w:p>
    <w:p w14:paraId="3556DF59" w14:textId="77777777" w:rsidR="00385A28" w:rsidRPr="002A5B37" w:rsidRDefault="00385A28" w:rsidP="00385A28">
      <w:pPr>
        <w:rPr>
          <w:rFonts w:ascii="Calibr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b/>
          <w:sz w:val="20"/>
          <w:szCs w:val="20"/>
        </w:rPr>
        <w:t>Jaki poziom stanowiska musisz objąć, aby uważać siebie za osobę, która odniosła sukces?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062"/>
        <w:gridCol w:w="2162"/>
        <w:gridCol w:w="1919"/>
        <w:gridCol w:w="1919"/>
      </w:tblGrid>
      <w:tr w:rsidR="00385A28" w:rsidRPr="002A5B37" w14:paraId="7FFE9089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60C32F7F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noWrap/>
            <w:hideMark/>
          </w:tcPr>
          <w:p w14:paraId="3B0216FE" w14:textId="6C5E572C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Kobiet</w:t>
            </w:r>
            <w:r w:rsidR="0006486D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19" w:type="dxa"/>
          </w:tcPr>
          <w:p w14:paraId="5A38F1C7" w14:textId="7ACE1B1F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hAnsi="Calibri" w:cs="Calibri"/>
                <w:sz w:val="20"/>
              </w:rPr>
              <w:t>Kobiet</w:t>
            </w:r>
            <w:r w:rsidR="0006486D" w:rsidRPr="002A5B37">
              <w:rPr>
                <w:rFonts w:ascii="Calibri" w:hAnsi="Calibri" w:cs="Calibri"/>
                <w:sz w:val="20"/>
              </w:rPr>
              <w:t>y</w:t>
            </w:r>
            <w:r w:rsidRPr="002A5B37">
              <w:rPr>
                <w:rFonts w:ascii="Calibri" w:hAnsi="Calibri" w:cs="Calibri"/>
                <w:sz w:val="20"/>
              </w:rPr>
              <w:t xml:space="preserve"> – branża finansowo-księgowa</w:t>
            </w:r>
          </w:p>
        </w:tc>
        <w:tc>
          <w:tcPr>
            <w:tcW w:w="1919" w:type="dxa"/>
          </w:tcPr>
          <w:p w14:paraId="55A04186" w14:textId="151148C4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Mężczy</w:t>
            </w:r>
            <w:r w:rsidR="0006486D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źni</w:t>
            </w:r>
          </w:p>
        </w:tc>
      </w:tr>
      <w:tr w:rsidR="00385A28" w:rsidRPr="002A5B37" w14:paraId="59EE9E11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63FBD652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Praktykant/ Stażysta</w:t>
            </w:r>
          </w:p>
        </w:tc>
        <w:tc>
          <w:tcPr>
            <w:tcW w:w="2162" w:type="dxa"/>
            <w:noWrap/>
            <w:hideMark/>
          </w:tcPr>
          <w:p w14:paraId="4F5A000C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919" w:type="dxa"/>
          </w:tcPr>
          <w:p w14:paraId="4AC0BAA7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919" w:type="dxa"/>
          </w:tcPr>
          <w:p w14:paraId="5EC580E4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0%</w:t>
            </w:r>
          </w:p>
        </w:tc>
      </w:tr>
      <w:tr w:rsidR="00385A28" w:rsidRPr="002A5B37" w14:paraId="3F3EF499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3232D9F4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</w:t>
            </w:r>
          </w:p>
        </w:tc>
        <w:tc>
          <w:tcPr>
            <w:tcW w:w="2162" w:type="dxa"/>
            <w:noWrap/>
            <w:hideMark/>
          </w:tcPr>
          <w:p w14:paraId="63E02F12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919" w:type="dxa"/>
          </w:tcPr>
          <w:p w14:paraId="2A7A9FAE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919" w:type="dxa"/>
          </w:tcPr>
          <w:p w14:paraId="3D4C9D65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0%</w:t>
            </w:r>
          </w:p>
        </w:tc>
      </w:tr>
      <w:tr w:rsidR="00385A28" w:rsidRPr="002A5B37" w14:paraId="01362CD2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6D3A614E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Specjalista</w:t>
            </w:r>
          </w:p>
        </w:tc>
        <w:tc>
          <w:tcPr>
            <w:tcW w:w="2162" w:type="dxa"/>
            <w:noWrap/>
            <w:hideMark/>
          </w:tcPr>
          <w:p w14:paraId="73B3D15D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1919" w:type="dxa"/>
          </w:tcPr>
          <w:p w14:paraId="5473C981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919" w:type="dxa"/>
          </w:tcPr>
          <w:p w14:paraId="79064947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1%</w:t>
            </w:r>
          </w:p>
        </w:tc>
      </w:tr>
      <w:tr w:rsidR="00385A28" w:rsidRPr="002A5B37" w14:paraId="77C81E32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166229DE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Samodzielny Specjalista</w:t>
            </w:r>
          </w:p>
        </w:tc>
        <w:tc>
          <w:tcPr>
            <w:tcW w:w="2162" w:type="dxa"/>
            <w:noWrap/>
            <w:hideMark/>
          </w:tcPr>
          <w:p w14:paraId="4EECD841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13%</w:t>
            </w:r>
          </w:p>
        </w:tc>
        <w:tc>
          <w:tcPr>
            <w:tcW w:w="1919" w:type="dxa"/>
          </w:tcPr>
          <w:p w14:paraId="6F311A34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19%</w:t>
            </w:r>
          </w:p>
        </w:tc>
        <w:tc>
          <w:tcPr>
            <w:tcW w:w="1919" w:type="dxa"/>
          </w:tcPr>
          <w:p w14:paraId="49C7244B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8%</w:t>
            </w:r>
          </w:p>
        </w:tc>
      </w:tr>
      <w:tr w:rsidR="00385A28" w:rsidRPr="002A5B37" w14:paraId="0227ACE0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533B52E8" w14:textId="0D961ACD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  <w:r w:rsidR="003C2B03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anage</w:t>
            </w: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="003C2B03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="003C2B03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</w:t>
            </w: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ierownik</w:t>
            </w:r>
          </w:p>
        </w:tc>
        <w:tc>
          <w:tcPr>
            <w:tcW w:w="2162" w:type="dxa"/>
            <w:noWrap/>
            <w:hideMark/>
          </w:tcPr>
          <w:p w14:paraId="25E87A1B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32%</w:t>
            </w:r>
          </w:p>
        </w:tc>
        <w:tc>
          <w:tcPr>
            <w:tcW w:w="1919" w:type="dxa"/>
          </w:tcPr>
          <w:p w14:paraId="62A11FE5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22%</w:t>
            </w:r>
          </w:p>
        </w:tc>
        <w:tc>
          <w:tcPr>
            <w:tcW w:w="1919" w:type="dxa"/>
          </w:tcPr>
          <w:p w14:paraId="5A5175F9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18%</w:t>
            </w:r>
          </w:p>
        </w:tc>
      </w:tr>
      <w:tr w:rsidR="00385A28" w:rsidRPr="002A5B37" w14:paraId="665DD3D5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471FB191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2162" w:type="dxa"/>
            <w:noWrap/>
            <w:hideMark/>
          </w:tcPr>
          <w:p w14:paraId="25EBD741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28%</w:t>
            </w:r>
          </w:p>
        </w:tc>
        <w:tc>
          <w:tcPr>
            <w:tcW w:w="1919" w:type="dxa"/>
          </w:tcPr>
          <w:p w14:paraId="63AD9F58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31%</w:t>
            </w:r>
          </w:p>
        </w:tc>
        <w:tc>
          <w:tcPr>
            <w:tcW w:w="1919" w:type="dxa"/>
          </w:tcPr>
          <w:p w14:paraId="16C6DECB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23%</w:t>
            </w:r>
          </w:p>
        </w:tc>
      </w:tr>
      <w:tr w:rsidR="00385A28" w:rsidRPr="002A5B37" w14:paraId="2AA45D88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38947429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Dyrektor Zarządzający/ Prezes</w:t>
            </w:r>
          </w:p>
        </w:tc>
        <w:tc>
          <w:tcPr>
            <w:tcW w:w="2162" w:type="dxa"/>
            <w:noWrap/>
            <w:hideMark/>
          </w:tcPr>
          <w:p w14:paraId="3239244F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14%</w:t>
            </w:r>
          </w:p>
        </w:tc>
        <w:tc>
          <w:tcPr>
            <w:tcW w:w="1919" w:type="dxa"/>
          </w:tcPr>
          <w:p w14:paraId="5532B540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919" w:type="dxa"/>
          </w:tcPr>
          <w:p w14:paraId="15604E31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23%</w:t>
            </w:r>
          </w:p>
        </w:tc>
      </w:tr>
      <w:tr w:rsidR="00385A28" w:rsidRPr="002A5B37" w14:paraId="7E898073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7EA4F8ED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2162" w:type="dxa"/>
            <w:noWrap/>
            <w:hideMark/>
          </w:tcPr>
          <w:p w14:paraId="19EEAA17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6%</w:t>
            </w:r>
          </w:p>
        </w:tc>
        <w:tc>
          <w:tcPr>
            <w:tcW w:w="1919" w:type="dxa"/>
          </w:tcPr>
          <w:p w14:paraId="73FFEFEC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11%</w:t>
            </w:r>
          </w:p>
        </w:tc>
        <w:tc>
          <w:tcPr>
            <w:tcW w:w="1919" w:type="dxa"/>
          </w:tcPr>
          <w:p w14:paraId="3CA41A16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19%</w:t>
            </w:r>
          </w:p>
        </w:tc>
      </w:tr>
      <w:tr w:rsidR="00385A28" w:rsidRPr="002A5B37" w14:paraId="0E4170B0" w14:textId="77777777" w:rsidTr="00CD4D15">
        <w:trPr>
          <w:trHeight w:val="300"/>
        </w:trPr>
        <w:tc>
          <w:tcPr>
            <w:tcW w:w="3062" w:type="dxa"/>
            <w:noWrap/>
            <w:hideMark/>
          </w:tcPr>
          <w:p w14:paraId="7C11C066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Inne*</w:t>
            </w:r>
          </w:p>
        </w:tc>
        <w:tc>
          <w:tcPr>
            <w:tcW w:w="2162" w:type="dxa"/>
            <w:noWrap/>
            <w:hideMark/>
          </w:tcPr>
          <w:p w14:paraId="500EF660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919" w:type="dxa"/>
          </w:tcPr>
          <w:p w14:paraId="690E9B50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6%</w:t>
            </w:r>
          </w:p>
        </w:tc>
        <w:tc>
          <w:tcPr>
            <w:tcW w:w="1919" w:type="dxa"/>
          </w:tcPr>
          <w:p w14:paraId="70692F1D" w14:textId="77777777" w:rsidR="00385A28" w:rsidRPr="002A5B37" w:rsidRDefault="00385A28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8%</w:t>
            </w:r>
          </w:p>
        </w:tc>
      </w:tr>
    </w:tbl>
    <w:p w14:paraId="7F8CBADE" w14:textId="77777777" w:rsidR="00385A28" w:rsidRPr="002A5B37" w:rsidRDefault="00385A28" w:rsidP="00385A28">
      <w:pPr>
        <w:rPr>
          <w:rFonts w:ascii="Calibri" w:hAnsi="Calibri" w:cs="Calibri"/>
          <w:sz w:val="18"/>
          <w:szCs w:val="18"/>
        </w:rPr>
      </w:pPr>
      <w:r w:rsidRPr="002A5B37">
        <w:rPr>
          <w:rFonts w:ascii="Calibri" w:hAnsi="Calibri" w:cs="Calibri"/>
          <w:sz w:val="18"/>
          <w:szCs w:val="18"/>
        </w:rPr>
        <w:t>* Wśród innych kobiety wymieniały stanowiska eksperckie, partnerów w firmie, funkcje zarządowe oraz niezależne role doradcze. Mężczyźni wymienili stanowiska zarządowe oraz funkcje związane z międzynarodowym lub globalnym zakresem odpowiedzialności.</w:t>
      </w:r>
    </w:p>
    <w:p w14:paraId="2020221A" w14:textId="77777777" w:rsidR="00123C1D" w:rsidRPr="002A5B37" w:rsidRDefault="00123C1D" w:rsidP="00123C1D">
      <w:pPr>
        <w:rPr>
          <w:rFonts w:ascii="Calibri" w:hAnsi="Calibri" w:cs="Calibri"/>
          <w:sz w:val="20"/>
          <w:szCs w:val="20"/>
        </w:rPr>
      </w:pPr>
    </w:p>
    <w:p w14:paraId="520AF100" w14:textId="056D6FAD" w:rsidR="0015549E" w:rsidRPr="002A5B37" w:rsidRDefault="00F152AD" w:rsidP="009942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Zaobserwować też można p</w:t>
      </w:r>
      <w:r w:rsidR="009942B6" w:rsidRPr="002A5B37">
        <w:rPr>
          <w:rFonts w:ascii="Calibri" w:hAnsi="Calibri" w:cs="Calibri"/>
          <w:sz w:val="20"/>
          <w:szCs w:val="20"/>
        </w:rPr>
        <w:t xml:space="preserve">ozytywne zmiany </w:t>
      </w:r>
      <w:r w:rsidR="00C7444F" w:rsidRPr="002A5B37">
        <w:rPr>
          <w:rFonts w:ascii="Calibri" w:hAnsi="Calibri" w:cs="Calibri"/>
          <w:sz w:val="20"/>
          <w:szCs w:val="20"/>
        </w:rPr>
        <w:t xml:space="preserve">w zakresie planowania ścieżki kariery </w:t>
      </w:r>
      <w:r w:rsidR="009942B6" w:rsidRPr="002A5B37">
        <w:rPr>
          <w:rFonts w:ascii="Calibri" w:hAnsi="Calibri" w:cs="Calibri"/>
          <w:sz w:val="20"/>
          <w:szCs w:val="20"/>
        </w:rPr>
        <w:t xml:space="preserve">względem </w:t>
      </w:r>
      <w:r w:rsidR="00527EA3" w:rsidRPr="002A5B37">
        <w:rPr>
          <w:rFonts w:ascii="Calibri" w:hAnsi="Calibri" w:cs="Calibri"/>
          <w:sz w:val="20"/>
          <w:szCs w:val="20"/>
        </w:rPr>
        <w:t>ubiegłych</w:t>
      </w:r>
      <w:r w:rsidR="006017B0" w:rsidRPr="002A5B37">
        <w:rPr>
          <w:rFonts w:ascii="Calibri" w:hAnsi="Calibri" w:cs="Calibri"/>
          <w:sz w:val="20"/>
          <w:szCs w:val="20"/>
        </w:rPr>
        <w:t xml:space="preserve"> lat</w:t>
      </w:r>
      <w:r w:rsidR="00DD30BB" w:rsidRPr="002A5B37">
        <w:rPr>
          <w:rFonts w:ascii="Calibri" w:hAnsi="Calibri" w:cs="Calibri"/>
          <w:sz w:val="20"/>
          <w:szCs w:val="20"/>
        </w:rPr>
        <w:t>. Tendencja,</w:t>
      </w:r>
      <w:r w:rsidR="00527EA3" w:rsidRPr="002A5B37">
        <w:rPr>
          <w:rFonts w:ascii="Calibri" w:hAnsi="Calibri" w:cs="Calibri"/>
          <w:sz w:val="20"/>
          <w:szCs w:val="20"/>
        </w:rPr>
        <w:t xml:space="preserve"> </w:t>
      </w:r>
      <w:r w:rsidR="00C7444F" w:rsidRPr="002A5B37">
        <w:rPr>
          <w:rFonts w:ascii="Calibri" w:hAnsi="Calibri" w:cs="Calibri"/>
          <w:sz w:val="20"/>
          <w:szCs w:val="20"/>
        </w:rPr>
        <w:t>któr</w:t>
      </w:r>
      <w:r w:rsidR="00DD30BB" w:rsidRPr="002A5B37">
        <w:rPr>
          <w:rFonts w:ascii="Calibri" w:hAnsi="Calibri" w:cs="Calibri"/>
          <w:sz w:val="20"/>
          <w:szCs w:val="20"/>
        </w:rPr>
        <w:t>a</w:t>
      </w:r>
      <w:r w:rsidR="00C7444F" w:rsidRPr="002A5B37">
        <w:rPr>
          <w:rFonts w:ascii="Calibri" w:hAnsi="Calibri" w:cs="Calibri"/>
          <w:sz w:val="20"/>
          <w:szCs w:val="20"/>
        </w:rPr>
        <w:t xml:space="preserve"> był</w:t>
      </w:r>
      <w:r w:rsidR="00DD30BB" w:rsidRPr="002A5B37">
        <w:rPr>
          <w:rFonts w:ascii="Calibri" w:hAnsi="Calibri" w:cs="Calibri"/>
          <w:sz w:val="20"/>
          <w:szCs w:val="20"/>
        </w:rPr>
        <w:t>a</w:t>
      </w:r>
      <w:r w:rsidR="00C7444F" w:rsidRPr="002A5B37">
        <w:rPr>
          <w:rFonts w:ascii="Calibri" w:hAnsi="Calibri" w:cs="Calibri"/>
          <w:sz w:val="20"/>
          <w:szCs w:val="20"/>
        </w:rPr>
        <w:t xml:space="preserve"> </w:t>
      </w:r>
      <w:r w:rsidRPr="002A5B37">
        <w:rPr>
          <w:rFonts w:ascii="Calibri" w:hAnsi="Calibri" w:cs="Calibri"/>
          <w:sz w:val="20"/>
          <w:szCs w:val="20"/>
        </w:rPr>
        <w:t>ju</w:t>
      </w:r>
      <w:r w:rsidR="00F95440" w:rsidRPr="002A5B37">
        <w:rPr>
          <w:rFonts w:ascii="Calibri" w:hAnsi="Calibri" w:cs="Calibri"/>
          <w:sz w:val="20"/>
          <w:szCs w:val="20"/>
        </w:rPr>
        <w:t>ż</w:t>
      </w:r>
      <w:r w:rsidR="00C7444F" w:rsidRPr="002A5B37">
        <w:rPr>
          <w:rFonts w:ascii="Calibri" w:hAnsi="Calibri" w:cs="Calibri"/>
          <w:sz w:val="20"/>
          <w:szCs w:val="20"/>
        </w:rPr>
        <w:t xml:space="preserve"> </w:t>
      </w:r>
      <w:r w:rsidR="000D6426" w:rsidRPr="002A5B37">
        <w:rPr>
          <w:rFonts w:ascii="Calibri" w:hAnsi="Calibri" w:cs="Calibri"/>
          <w:sz w:val="20"/>
          <w:szCs w:val="20"/>
        </w:rPr>
        <w:t>widoczna</w:t>
      </w:r>
      <w:r w:rsidR="00527EA3" w:rsidRPr="002A5B37">
        <w:rPr>
          <w:rFonts w:ascii="Calibri" w:hAnsi="Calibri" w:cs="Calibri"/>
          <w:sz w:val="20"/>
          <w:szCs w:val="20"/>
        </w:rPr>
        <w:t xml:space="preserve"> w 2019 r</w:t>
      </w:r>
      <w:r w:rsidR="009942B6" w:rsidRPr="002A5B37">
        <w:rPr>
          <w:rFonts w:ascii="Calibri" w:hAnsi="Calibri" w:cs="Calibri"/>
          <w:sz w:val="20"/>
          <w:szCs w:val="20"/>
        </w:rPr>
        <w:t xml:space="preserve">. </w:t>
      </w:r>
      <w:r w:rsidR="00DD30BB" w:rsidRPr="002A5B37">
        <w:rPr>
          <w:rFonts w:ascii="Calibri" w:hAnsi="Calibri" w:cs="Calibri"/>
          <w:sz w:val="20"/>
          <w:szCs w:val="20"/>
        </w:rPr>
        <w:t>t</w:t>
      </w:r>
      <w:r w:rsidR="009942B6" w:rsidRPr="002A5B37">
        <w:rPr>
          <w:rFonts w:ascii="Calibri" w:hAnsi="Calibri" w:cs="Calibri"/>
          <w:sz w:val="20"/>
          <w:szCs w:val="20"/>
        </w:rPr>
        <w:t>o w dużej mierze efekt rozwiązań wprowadzanych coraz chętniej przez firmy. W rezultacie odsetek pracowników – zarówno kobiet, jak i mężczyzn – posiadających opracowany plan kariery</w:t>
      </w:r>
      <w:r w:rsidR="00037ABB" w:rsidRPr="002A5B37">
        <w:rPr>
          <w:rFonts w:ascii="Calibri" w:hAnsi="Calibri" w:cs="Calibri"/>
          <w:sz w:val="20"/>
          <w:szCs w:val="20"/>
        </w:rPr>
        <w:t xml:space="preserve"> utrzymuje się na wysokim poziomie</w:t>
      </w:r>
      <w:r w:rsidR="009942B6" w:rsidRPr="002A5B37">
        <w:rPr>
          <w:rFonts w:ascii="Calibri" w:hAnsi="Calibri" w:cs="Calibri"/>
          <w:sz w:val="20"/>
          <w:szCs w:val="20"/>
        </w:rPr>
        <w:t>. W tym roku aż 7</w:t>
      </w:r>
      <w:r w:rsidR="002D4E5A" w:rsidRPr="002A5B37">
        <w:rPr>
          <w:rFonts w:ascii="Calibri" w:hAnsi="Calibri" w:cs="Calibri"/>
          <w:sz w:val="20"/>
          <w:szCs w:val="20"/>
        </w:rPr>
        <w:t>5</w:t>
      </w:r>
      <w:r w:rsidR="009942B6" w:rsidRPr="002A5B37">
        <w:rPr>
          <w:rFonts w:ascii="Calibri" w:hAnsi="Calibri" w:cs="Calibri"/>
          <w:sz w:val="20"/>
          <w:szCs w:val="20"/>
        </w:rPr>
        <w:t xml:space="preserve"> proc. panów i 7</w:t>
      </w:r>
      <w:r w:rsidR="004B1958" w:rsidRPr="002A5B37">
        <w:rPr>
          <w:rFonts w:ascii="Calibri" w:hAnsi="Calibri" w:cs="Calibri"/>
          <w:sz w:val="20"/>
          <w:szCs w:val="20"/>
        </w:rPr>
        <w:t>1</w:t>
      </w:r>
      <w:r w:rsidR="009942B6" w:rsidRPr="002A5B37">
        <w:rPr>
          <w:rFonts w:ascii="Calibri" w:hAnsi="Calibri" w:cs="Calibri"/>
          <w:sz w:val="20"/>
          <w:szCs w:val="20"/>
        </w:rPr>
        <w:t xml:space="preserve"> proc. pań potwierdza, że posiada przynajmniej częściowo opracowaną ścieżkę </w:t>
      </w:r>
      <w:r w:rsidR="004B1958" w:rsidRPr="002A5B37">
        <w:rPr>
          <w:rFonts w:ascii="Calibri" w:hAnsi="Calibri" w:cs="Calibri"/>
          <w:sz w:val="20"/>
          <w:szCs w:val="20"/>
        </w:rPr>
        <w:t xml:space="preserve">kariery </w:t>
      </w:r>
      <w:r w:rsidR="009942B6" w:rsidRPr="002A5B37">
        <w:rPr>
          <w:rFonts w:ascii="Calibri" w:hAnsi="Calibri" w:cs="Calibri"/>
          <w:sz w:val="20"/>
          <w:szCs w:val="20"/>
        </w:rPr>
        <w:t>zawodow</w:t>
      </w:r>
      <w:r w:rsidR="004B1958" w:rsidRPr="002A5B37">
        <w:rPr>
          <w:rFonts w:ascii="Calibri" w:hAnsi="Calibri" w:cs="Calibri"/>
          <w:sz w:val="20"/>
          <w:szCs w:val="20"/>
        </w:rPr>
        <w:t>ej</w:t>
      </w:r>
      <w:r w:rsidR="009942B6" w:rsidRPr="002A5B37">
        <w:rPr>
          <w:rFonts w:ascii="Calibri" w:hAnsi="Calibri" w:cs="Calibri"/>
          <w:sz w:val="20"/>
          <w:szCs w:val="20"/>
        </w:rPr>
        <w:t xml:space="preserve">, którą chce podążać. </w:t>
      </w:r>
    </w:p>
    <w:p w14:paraId="283B2D9E" w14:textId="77777777" w:rsidR="0015549E" w:rsidRPr="002A5B37" w:rsidRDefault="0015549E" w:rsidP="009942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C9061B" w14:textId="00E25B7C" w:rsidR="009942B6" w:rsidRPr="002A5B37" w:rsidRDefault="0006486D" w:rsidP="009942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>Niestety w</w:t>
      </w:r>
      <w:r w:rsidR="009942B6" w:rsidRPr="002A5B37">
        <w:rPr>
          <w:rFonts w:ascii="Calibri" w:hAnsi="Calibri" w:cs="Calibri"/>
          <w:sz w:val="20"/>
          <w:szCs w:val="20"/>
        </w:rPr>
        <w:t xml:space="preserve">śród kobiet z branży finansowo-księgowej odsetek ten wynosi </w:t>
      </w:r>
      <w:r w:rsidR="005E13B1" w:rsidRPr="002A5B37">
        <w:rPr>
          <w:rFonts w:ascii="Calibri" w:hAnsi="Calibri" w:cs="Calibri"/>
          <w:sz w:val="20"/>
          <w:szCs w:val="20"/>
        </w:rPr>
        <w:t>około</w:t>
      </w:r>
      <w:r w:rsidR="006A5344" w:rsidRPr="002A5B37">
        <w:rPr>
          <w:rFonts w:ascii="Calibri" w:hAnsi="Calibri" w:cs="Calibri"/>
          <w:sz w:val="20"/>
          <w:szCs w:val="20"/>
        </w:rPr>
        <w:t xml:space="preserve"> 20 proc. mniej – 54</w:t>
      </w:r>
      <w:r w:rsidR="009942B6" w:rsidRPr="002A5B37">
        <w:rPr>
          <w:rFonts w:ascii="Calibri" w:hAnsi="Calibri" w:cs="Calibri"/>
          <w:sz w:val="20"/>
          <w:szCs w:val="20"/>
        </w:rPr>
        <w:t xml:space="preserve"> proc.</w:t>
      </w:r>
      <w:r w:rsidR="006C7237" w:rsidRPr="002A5B37">
        <w:rPr>
          <w:rFonts w:ascii="Calibri" w:hAnsi="Calibri" w:cs="Calibri"/>
          <w:sz w:val="20"/>
          <w:szCs w:val="20"/>
        </w:rPr>
        <w:t>:</w:t>
      </w:r>
    </w:p>
    <w:p w14:paraId="39FBF84D" w14:textId="277A50C5" w:rsidR="009942B6" w:rsidRPr="002A5B37" w:rsidRDefault="009942B6" w:rsidP="00533F69">
      <w:pPr>
        <w:rPr>
          <w:rFonts w:ascii="Calibri" w:eastAsiaTheme="minorEastAsia" w:hAnsi="Calibri" w:cs="Calibri"/>
          <w:sz w:val="20"/>
          <w:szCs w:val="20"/>
        </w:rPr>
      </w:pPr>
    </w:p>
    <w:p w14:paraId="3C21A394" w14:textId="77777777" w:rsidR="003C499B" w:rsidRPr="002A5B37" w:rsidRDefault="003C499B" w:rsidP="003C499B">
      <w:pPr>
        <w:rPr>
          <w:rFonts w:ascii="Calibri" w:hAnsi="Calibri" w:cs="Calibri"/>
          <w:b/>
          <w:sz w:val="20"/>
          <w:szCs w:val="20"/>
        </w:rPr>
      </w:pPr>
      <w:r w:rsidRPr="002A5B37">
        <w:rPr>
          <w:rFonts w:ascii="Calibri" w:hAnsi="Calibri" w:cs="Calibri"/>
          <w:b/>
          <w:sz w:val="20"/>
          <w:szCs w:val="20"/>
        </w:rPr>
        <w:t>Czy masz opracowany plan rozwoju kariery?</w:t>
      </w:r>
    </w:p>
    <w:tbl>
      <w:tblPr>
        <w:tblStyle w:val="TableGrid"/>
        <w:tblW w:w="7522" w:type="dxa"/>
        <w:tblLook w:val="04A0" w:firstRow="1" w:lastRow="0" w:firstColumn="1" w:lastColumn="0" w:noHBand="0" w:noVBand="1"/>
      </w:tblPr>
      <w:tblGrid>
        <w:gridCol w:w="2689"/>
        <w:gridCol w:w="1417"/>
        <w:gridCol w:w="2070"/>
        <w:gridCol w:w="1346"/>
      </w:tblGrid>
      <w:tr w:rsidR="003C499B" w:rsidRPr="002A5B37" w14:paraId="26018C11" w14:textId="77777777" w:rsidTr="00CD4D15">
        <w:trPr>
          <w:trHeight w:val="300"/>
        </w:trPr>
        <w:tc>
          <w:tcPr>
            <w:tcW w:w="2689" w:type="dxa"/>
            <w:noWrap/>
            <w:vAlign w:val="center"/>
            <w:hideMark/>
          </w:tcPr>
          <w:p w14:paraId="718D444C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3820827" w14:textId="46700F9D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Kobiet</w:t>
            </w:r>
            <w:r w:rsidR="0006486D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070" w:type="dxa"/>
            <w:noWrap/>
            <w:vAlign w:val="center"/>
            <w:hideMark/>
          </w:tcPr>
          <w:p w14:paraId="3E7F936A" w14:textId="7EFD32D5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Kobiet</w:t>
            </w:r>
            <w:r w:rsidR="0006486D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 </w:t>
            </w:r>
            <w:r w:rsidRPr="002A5B37">
              <w:rPr>
                <w:rFonts w:ascii="Calibri" w:hAnsi="Calibri" w:cs="Calibri"/>
                <w:sz w:val="20"/>
                <w:szCs w:val="20"/>
              </w:rPr>
              <w:t>– branża finansowo-księgowa</w:t>
            </w:r>
          </w:p>
        </w:tc>
        <w:tc>
          <w:tcPr>
            <w:tcW w:w="1346" w:type="dxa"/>
            <w:vAlign w:val="center"/>
          </w:tcPr>
          <w:p w14:paraId="3F471BC8" w14:textId="3D55D2F0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Mężczy</w:t>
            </w:r>
            <w:r w:rsidR="0006486D"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źni</w:t>
            </w:r>
          </w:p>
        </w:tc>
      </w:tr>
      <w:tr w:rsidR="003C499B" w:rsidRPr="002A5B37" w14:paraId="608AFC56" w14:textId="77777777" w:rsidTr="00CD4D15">
        <w:trPr>
          <w:trHeight w:val="300"/>
        </w:trPr>
        <w:tc>
          <w:tcPr>
            <w:tcW w:w="2689" w:type="dxa"/>
            <w:noWrap/>
            <w:vAlign w:val="center"/>
            <w:hideMark/>
          </w:tcPr>
          <w:p w14:paraId="24673BCC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noWrap/>
            <w:vAlign w:val="center"/>
            <w:hideMark/>
          </w:tcPr>
          <w:p w14:paraId="276DCFDC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38%</w:t>
            </w:r>
          </w:p>
        </w:tc>
        <w:tc>
          <w:tcPr>
            <w:tcW w:w="2070" w:type="dxa"/>
            <w:noWrap/>
            <w:vAlign w:val="center"/>
            <w:hideMark/>
          </w:tcPr>
          <w:p w14:paraId="3ACC0117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29%</w:t>
            </w:r>
          </w:p>
        </w:tc>
        <w:tc>
          <w:tcPr>
            <w:tcW w:w="1346" w:type="dxa"/>
            <w:vAlign w:val="center"/>
          </w:tcPr>
          <w:p w14:paraId="3F52A4D9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33%</w:t>
            </w:r>
          </w:p>
        </w:tc>
      </w:tr>
      <w:tr w:rsidR="003C499B" w:rsidRPr="002A5B37" w14:paraId="60A4A52B" w14:textId="77777777" w:rsidTr="00CD4D15">
        <w:trPr>
          <w:trHeight w:val="300"/>
        </w:trPr>
        <w:tc>
          <w:tcPr>
            <w:tcW w:w="2689" w:type="dxa"/>
            <w:noWrap/>
            <w:vAlign w:val="center"/>
          </w:tcPr>
          <w:p w14:paraId="4EFF5179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Przynajmniej częściowo</w:t>
            </w:r>
          </w:p>
        </w:tc>
        <w:tc>
          <w:tcPr>
            <w:tcW w:w="1417" w:type="dxa"/>
            <w:noWrap/>
            <w:vAlign w:val="center"/>
          </w:tcPr>
          <w:p w14:paraId="33E56DD1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33%</w:t>
            </w:r>
          </w:p>
        </w:tc>
        <w:tc>
          <w:tcPr>
            <w:tcW w:w="2070" w:type="dxa"/>
            <w:noWrap/>
            <w:vAlign w:val="center"/>
          </w:tcPr>
          <w:p w14:paraId="03B2C31F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25%</w:t>
            </w:r>
          </w:p>
        </w:tc>
        <w:tc>
          <w:tcPr>
            <w:tcW w:w="1346" w:type="dxa"/>
            <w:vAlign w:val="center"/>
          </w:tcPr>
          <w:p w14:paraId="7BF427B8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42%</w:t>
            </w:r>
          </w:p>
        </w:tc>
      </w:tr>
      <w:tr w:rsidR="003C499B" w:rsidRPr="002A5B37" w14:paraId="2B9AC88C" w14:textId="77777777" w:rsidTr="00CD4D15">
        <w:trPr>
          <w:trHeight w:val="312"/>
        </w:trPr>
        <w:tc>
          <w:tcPr>
            <w:tcW w:w="2689" w:type="dxa"/>
            <w:noWrap/>
            <w:vAlign w:val="center"/>
            <w:hideMark/>
          </w:tcPr>
          <w:p w14:paraId="27614F0B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noWrap/>
            <w:vAlign w:val="center"/>
            <w:hideMark/>
          </w:tcPr>
          <w:p w14:paraId="5B222C77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2070" w:type="dxa"/>
            <w:noWrap/>
            <w:vAlign w:val="center"/>
            <w:hideMark/>
          </w:tcPr>
          <w:p w14:paraId="4910B868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346" w:type="dxa"/>
            <w:vAlign w:val="center"/>
          </w:tcPr>
          <w:p w14:paraId="217F4C31" w14:textId="77777777" w:rsidR="003C499B" w:rsidRPr="002A5B37" w:rsidRDefault="003C499B" w:rsidP="00CD4D1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5B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32%</w:t>
            </w:r>
          </w:p>
        </w:tc>
      </w:tr>
      <w:bookmarkEnd w:id="0"/>
    </w:tbl>
    <w:p w14:paraId="0DA4878D" w14:textId="009AC9D0" w:rsidR="001F3E45" w:rsidRPr="00B76C9C" w:rsidRDefault="001F3E45" w:rsidP="00B76C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DD402F" w14:textId="397F70E7" w:rsidR="0045648D" w:rsidRPr="002A5B37" w:rsidRDefault="00B76C9C" w:rsidP="00B76C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6C9C">
        <w:rPr>
          <w:rFonts w:ascii="Calibri" w:hAnsi="Calibri" w:cs="Calibri"/>
          <w:sz w:val="20"/>
          <w:szCs w:val="20"/>
        </w:rPr>
        <w:t>Association of International Certified Professional Accountants – Międzynarodowe Stowarzyszeni</w:t>
      </w:r>
      <w:r>
        <w:rPr>
          <w:rFonts w:ascii="Calibri" w:hAnsi="Calibri" w:cs="Calibri"/>
          <w:sz w:val="20"/>
          <w:szCs w:val="20"/>
        </w:rPr>
        <w:t>e</w:t>
      </w:r>
      <w:r w:rsidRPr="00B76C9C">
        <w:rPr>
          <w:rFonts w:ascii="Calibri" w:hAnsi="Calibri" w:cs="Calibri"/>
          <w:sz w:val="20"/>
          <w:szCs w:val="20"/>
        </w:rPr>
        <w:t xml:space="preserve"> Dyplomowanych Specjalistów ds. Rachunkowości, reprezentujące AICPA &amp; CIMA</w:t>
      </w:r>
      <w:r>
        <w:rPr>
          <w:rFonts w:ascii="Calibri" w:hAnsi="Calibri" w:cs="Calibri"/>
          <w:sz w:val="20"/>
          <w:szCs w:val="20"/>
        </w:rPr>
        <w:t xml:space="preserve"> </w:t>
      </w:r>
      <w:r w:rsidRPr="00B76C9C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45648D" w:rsidRPr="002A5B37">
        <w:rPr>
          <w:rFonts w:ascii="Calibri" w:hAnsi="Calibri" w:cs="Calibri"/>
          <w:sz w:val="20"/>
          <w:szCs w:val="20"/>
        </w:rPr>
        <w:t xml:space="preserve">angażuje się we wspieranie kobiet w finansach i księgowości realizując </w:t>
      </w:r>
      <w:r w:rsidR="00CA06C2">
        <w:rPr>
          <w:rFonts w:ascii="Calibri" w:hAnsi="Calibri" w:cs="Calibri"/>
          <w:sz w:val="20"/>
          <w:szCs w:val="20"/>
        </w:rPr>
        <w:t xml:space="preserve">od lat </w:t>
      </w:r>
      <w:r w:rsidR="0045648D" w:rsidRPr="002A5B37">
        <w:rPr>
          <w:rFonts w:ascii="Calibri" w:hAnsi="Calibri" w:cs="Calibri"/>
          <w:sz w:val="20"/>
          <w:szCs w:val="20"/>
        </w:rPr>
        <w:t xml:space="preserve">szereg inicjatyw, które mają na celu </w:t>
      </w:r>
      <w:r w:rsidR="004F01EA">
        <w:rPr>
          <w:rFonts w:ascii="Calibri" w:hAnsi="Calibri" w:cs="Calibri"/>
          <w:sz w:val="20"/>
          <w:szCs w:val="20"/>
        </w:rPr>
        <w:t>zwiększenie dostępnych dla nich mo</w:t>
      </w:r>
      <w:r w:rsidR="00CA06C2">
        <w:rPr>
          <w:rFonts w:ascii="Calibri" w:hAnsi="Calibri" w:cs="Calibri"/>
          <w:sz w:val="20"/>
          <w:szCs w:val="20"/>
        </w:rPr>
        <w:t>ż</w:t>
      </w:r>
      <w:r w:rsidR="004F01EA">
        <w:rPr>
          <w:rFonts w:ascii="Calibri" w:hAnsi="Calibri" w:cs="Calibri"/>
          <w:sz w:val="20"/>
          <w:szCs w:val="20"/>
        </w:rPr>
        <w:t>liwości</w:t>
      </w:r>
      <w:r w:rsidR="0045648D" w:rsidRPr="002A5B37">
        <w:rPr>
          <w:rFonts w:ascii="Calibri" w:hAnsi="Calibri" w:cs="Calibri"/>
          <w:sz w:val="20"/>
          <w:szCs w:val="20"/>
        </w:rPr>
        <w:t xml:space="preserve">: </w:t>
      </w:r>
    </w:p>
    <w:p w14:paraId="40F3FACE" w14:textId="77777777" w:rsidR="0045648D" w:rsidRPr="002A5B37" w:rsidRDefault="0045648D" w:rsidP="0045648D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6AE97F5C" w14:textId="70CFE1EA" w:rsidR="0045648D" w:rsidRPr="002B48E7" w:rsidRDefault="0045648D" w:rsidP="0045648D">
      <w:pPr>
        <w:numPr>
          <w:ilvl w:val="0"/>
          <w:numId w:val="19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2A5B37">
        <w:rPr>
          <w:rFonts w:ascii="Calibri" w:hAnsi="Calibri" w:cs="Calibri"/>
          <w:sz w:val="20"/>
          <w:szCs w:val="20"/>
        </w:rPr>
        <w:t xml:space="preserve">23 września 2020 r. CIMA i </w:t>
      </w:r>
      <w:proofErr w:type="spellStart"/>
      <w:r w:rsidRPr="002A5B37">
        <w:rPr>
          <w:rFonts w:ascii="Calibri" w:hAnsi="Calibri" w:cs="Calibri"/>
          <w:sz w:val="20"/>
          <w:szCs w:val="20"/>
        </w:rPr>
        <w:t>think</w:t>
      </w:r>
      <w:proofErr w:type="spellEnd"/>
      <w:r w:rsidRPr="002A5B37">
        <w:rPr>
          <w:rFonts w:ascii="Calibri" w:hAnsi="Calibri" w:cs="Calibri"/>
          <w:sz w:val="20"/>
          <w:szCs w:val="20"/>
        </w:rPr>
        <w:t xml:space="preserve"> tank </w:t>
      </w:r>
      <w:proofErr w:type="spellStart"/>
      <w:r w:rsidRPr="002A5B37">
        <w:rPr>
          <w:rFonts w:ascii="Calibri" w:hAnsi="Calibri" w:cs="Calibri"/>
          <w:sz w:val="20"/>
          <w:szCs w:val="20"/>
        </w:rPr>
        <w:t>Diversity</w:t>
      </w:r>
      <w:proofErr w:type="spellEnd"/>
      <w:r w:rsidRPr="002A5B37">
        <w:rPr>
          <w:rFonts w:ascii="Calibri" w:hAnsi="Calibri" w:cs="Calibri"/>
          <w:sz w:val="20"/>
          <w:szCs w:val="20"/>
        </w:rPr>
        <w:t xml:space="preserve"> Hub podpisały memorandum o współpracy na rzecz rozwijania wiedzy w obszarze zarządzania różnorodnością i dostarczania rozwiązań, które ułatwiają tworzenie organizacji otwartych na </w:t>
      </w:r>
      <w:r w:rsidRPr="002B48E7">
        <w:rPr>
          <w:rFonts w:ascii="Calibri" w:hAnsi="Calibri" w:cs="Calibri"/>
          <w:sz w:val="20"/>
          <w:szCs w:val="20"/>
        </w:rPr>
        <w:t>różnorodność, a także promowania postaw otwartości, szacunku, zachowania zasady równych szans oraz odpowiedzialności w biznesie i profesji finansowej.</w:t>
      </w:r>
    </w:p>
    <w:p w14:paraId="721AC25E" w14:textId="13BED887" w:rsidR="00034DCC" w:rsidRPr="00282410" w:rsidRDefault="002B48E7" w:rsidP="0045648D">
      <w:pPr>
        <w:numPr>
          <w:ilvl w:val="0"/>
          <w:numId w:val="19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282410">
        <w:rPr>
          <w:rFonts w:ascii="Calibri" w:hAnsi="Calibri" w:cs="Calibri"/>
          <w:sz w:val="20"/>
          <w:szCs w:val="20"/>
        </w:rPr>
        <w:t>W tym roku</w:t>
      </w:r>
      <w:r w:rsidR="009B1C04" w:rsidRPr="00282410">
        <w:rPr>
          <w:rFonts w:ascii="Calibri" w:hAnsi="Calibri" w:cs="Calibri"/>
          <w:sz w:val="20"/>
          <w:szCs w:val="20"/>
        </w:rPr>
        <w:t xml:space="preserve"> </w:t>
      </w:r>
      <w:r w:rsidR="00CA6441">
        <w:rPr>
          <w:rFonts w:ascii="Calibri" w:hAnsi="Calibri" w:cs="Calibri"/>
          <w:sz w:val="20"/>
          <w:szCs w:val="20"/>
        </w:rPr>
        <w:t xml:space="preserve">z okazji </w:t>
      </w:r>
      <w:r w:rsidR="00282410" w:rsidRPr="00282410">
        <w:rPr>
          <w:rFonts w:ascii="Calibri" w:hAnsi="Calibri" w:cs="Calibri"/>
          <w:sz w:val="20"/>
          <w:szCs w:val="20"/>
        </w:rPr>
        <w:t>Międzynarodow</w:t>
      </w:r>
      <w:r w:rsidR="00CA6441">
        <w:rPr>
          <w:rFonts w:ascii="Calibri" w:hAnsi="Calibri" w:cs="Calibri"/>
          <w:sz w:val="20"/>
          <w:szCs w:val="20"/>
        </w:rPr>
        <w:t>ego</w:t>
      </w:r>
      <w:r w:rsidR="00282410" w:rsidRPr="00282410">
        <w:rPr>
          <w:rFonts w:ascii="Calibri" w:hAnsi="Calibri" w:cs="Calibri"/>
          <w:sz w:val="20"/>
          <w:szCs w:val="20"/>
        </w:rPr>
        <w:t xml:space="preserve"> D</w:t>
      </w:r>
      <w:r w:rsidR="00CA6441">
        <w:rPr>
          <w:rFonts w:ascii="Calibri" w:hAnsi="Calibri" w:cs="Calibri"/>
          <w:sz w:val="20"/>
          <w:szCs w:val="20"/>
        </w:rPr>
        <w:t>nia</w:t>
      </w:r>
      <w:r w:rsidR="00282410" w:rsidRPr="00282410">
        <w:rPr>
          <w:rFonts w:ascii="Calibri" w:hAnsi="Calibri" w:cs="Calibri"/>
          <w:sz w:val="20"/>
          <w:szCs w:val="20"/>
        </w:rPr>
        <w:t xml:space="preserve"> Kobi</w:t>
      </w:r>
      <w:r w:rsidR="00282410">
        <w:rPr>
          <w:rFonts w:ascii="Calibri" w:hAnsi="Calibri" w:cs="Calibri"/>
          <w:sz w:val="20"/>
          <w:szCs w:val="20"/>
        </w:rPr>
        <w:t xml:space="preserve">et </w:t>
      </w:r>
      <w:r w:rsidR="009B1C04" w:rsidRPr="00282410">
        <w:rPr>
          <w:rFonts w:ascii="Calibri" w:hAnsi="Calibri" w:cs="Calibri"/>
          <w:sz w:val="20"/>
          <w:szCs w:val="20"/>
        </w:rPr>
        <w:t xml:space="preserve">Association of International Certified Professional Accountants </w:t>
      </w:r>
      <w:r w:rsidR="000C1DE8">
        <w:rPr>
          <w:rFonts w:ascii="Calibri" w:hAnsi="Calibri" w:cs="Calibri"/>
          <w:sz w:val="20"/>
          <w:szCs w:val="20"/>
        </w:rPr>
        <w:t>przyłącza się do akcji</w:t>
      </w:r>
      <w:r w:rsidRPr="00282410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282410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#BreakTheBias</w:t>
        </w:r>
      </w:hyperlink>
      <w:r w:rsidRPr="0028241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7AAAA3B" w14:textId="12FA9D54" w:rsidR="0045648D" w:rsidRPr="002A5B37" w:rsidRDefault="009E0E4B" w:rsidP="0045648D">
      <w:pPr>
        <w:pStyle w:val="CommentText"/>
        <w:numPr>
          <w:ilvl w:val="0"/>
          <w:numId w:val="19"/>
        </w:numPr>
        <w:spacing w:line="259" w:lineRule="auto"/>
        <w:rPr>
          <w:rFonts w:ascii="Calibri" w:hAnsi="Calibri" w:cs="Calibri"/>
        </w:rPr>
      </w:pPr>
      <w:hyperlink r:id="rId10" w:history="1">
        <w:r w:rsidR="0045648D" w:rsidRPr="002A5B37">
          <w:rPr>
            <w:rStyle w:val="Hyperlink"/>
            <w:rFonts w:ascii="Calibri" w:hAnsi="Calibri" w:cs="Calibri"/>
          </w:rPr>
          <w:t xml:space="preserve">AICPA &amp; CIMA </w:t>
        </w:r>
        <w:proofErr w:type="spellStart"/>
        <w:r w:rsidR="0045648D" w:rsidRPr="002A5B37">
          <w:rPr>
            <w:rStyle w:val="Hyperlink"/>
            <w:rFonts w:ascii="Calibri" w:hAnsi="Calibri" w:cs="Calibri"/>
          </w:rPr>
          <w:t>Women’s</w:t>
        </w:r>
        <w:proofErr w:type="spellEnd"/>
        <w:r w:rsidR="0045648D" w:rsidRPr="002A5B37">
          <w:rPr>
            <w:rStyle w:val="Hyperlink"/>
            <w:rFonts w:ascii="Calibri" w:hAnsi="Calibri" w:cs="Calibri"/>
          </w:rPr>
          <w:t xml:space="preserve"> Global </w:t>
        </w:r>
        <w:proofErr w:type="spellStart"/>
        <w:r w:rsidR="0045648D" w:rsidRPr="002A5B37">
          <w:rPr>
            <w:rStyle w:val="Hyperlink"/>
            <w:rFonts w:ascii="Calibri" w:hAnsi="Calibri" w:cs="Calibri"/>
          </w:rPr>
          <w:t>Leadership</w:t>
        </w:r>
        <w:proofErr w:type="spellEnd"/>
        <w:r w:rsidR="0045648D" w:rsidRPr="002A5B37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45648D" w:rsidRPr="002A5B37">
          <w:rPr>
            <w:rStyle w:val="Hyperlink"/>
            <w:rFonts w:ascii="Calibri" w:hAnsi="Calibri" w:cs="Calibri"/>
          </w:rPr>
          <w:t>Summit</w:t>
        </w:r>
        <w:proofErr w:type="spellEnd"/>
      </w:hyperlink>
      <w:r w:rsidR="0045648D" w:rsidRPr="002A5B37">
        <w:rPr>
          <w:rFonts w:ascii="Calibri" w:hAnsi="Calibri" w:cs="Calibri"/>
        </w:rPr>
        <w:t xml:space="preserve"> – to</w:t>
      </w:r>
      <w:r w:rsidR="00C052E7">
        <w:rPr>
          <w:rFonts w:ascii="Calibri" w:hAnsi="Calibri" w:cs="Calibri"/>
        </w:rPr>
        <w:t xml:space="preserve"> </w:t>
      </w:r>
      <w:r w:rsidR="0045648D" w:rsidRPr="002A5B37">
        <w:rPr>
          <w:rFonts w:ascii="Calibri" w:hAnsi="Calibri" w:cs="Calibri"/>
        </w:rPr>
        <w:t xml:space="preserve">doroczna konferencja, podczas której kobiety reprezentujące profesję finansowo-księgową mogą rozwijać swoje umiejętności i nawiązywać kontakty. </w:t>
      </w:r>
      <w:r w:rsidR="00D577E3">
        <w:rPr>
          <w:rFonts w:ascii="Calibri" w:hAnsi="Calibri" w:cs="Calibri"/>
        </w:rPr>
        <w:t xml:space="preserve">W tym roku odbędzie się w dniach </w:t>
      </w:r>
      <w:r w:rsidR="00940E94">
        <w:rPr>
          <w:rFonts w:ascii="Calibri" w:hAnsi="Calibri" w:cs="Calibri"/>
        </w:rPr>
        <w:t xml:space="preserve">9-11 listopada i </w:t>
      </w:r>
      <w:r w:rsidR="00DA00A7">
        <w:rPr>
          <w:rFonts w:ascii="Calibri" w:hAnsi="Calibri" w:cs="Calibri"/>
        </w:rPr>
        <w:t xml:space="preserve">towarzyszyć jej </w:t>
      </w:r>
      <w:r w:rsidR="00940E94">
        <w:rPr>
          <w:rFonts w:ascii="Calibri" w:hAnsi="Calibri" w:cs="Calibri"/>
        </w:rPr>
        <w:t>będ</w:t>
      </w:r>
      <w:r w:rsidR="00EB148C">
        <w:rPr>
          <w:rFonts w:ascii="Calibri" w:hAnsi="Calibri" w:cs="Calibri"/>
        </w:rPr>
        <w:t>zie</w:t>
      </w:r>
      <w:r w:rsidR="00940E94">
        <w:rPr>
          <w:rFonts w:ascii="Calibri" w:hAnsi="Calibri" w:cs="Calibri"/>
        </w:rPr>
        <w:t xml:space="preserve"> </w:t>
      </w:r>
      <w:r w:rsidR="00EB148C">
        <w:rPr>
          <w:rFonts w:ascii="Calibri" w:hAnsi="Calibri" w:cs="Calibri"/>
        </w:rPr>
        <w:t>organizowan</w:t>
      </w:r>
      <w:r w:rsidR="003A3BA8">
        <w:rPr>
          <w:rFonts w:ascii="Calibri" w:hAnsi="Calibri" w:cs="Calibri"/>
        </w:rPr>
        <w:t>e</w:t>
      </w:r>
      <w:r w:rsidR="00EB148C">
        <w:rPr>
          <w:rFonts w:ascii="Calibri" w:hAnsi="Calibri" w:cs="Calibri"/>
        </w:rPr>
        <w:t xml:space="preserve"> w Polsce </w:t>
      </w:r>
      <w:r w:rsidR="003A3BA8">
        <w:rPr>
          <w:rFonts w:ascii="Calibri" w:hAnsi="Calibri" w:cs="Calibri"/>
        </w:rPr>
        <w:t>wydarzenie</w:t>
      </w:r>
      <w:r w:rsidR="00CD121B">
        <w:rPr>
          <w:rFonts w:ascii="Calibri" w:hAnsi="Calibri" w:cs="Calibri"/>
        </w:rPr>
        <w:t>.</w:t>
      </w:r>
    </w:p>
    <w:p w14:paraId="49518242" w14:textId="77777777" w:rsidR="0045648D" w:rsidRPr="002A5B37" w:rsidRDefault="009E0E4B" w:rsidP="0045648D">
      <w:pPr>
        <w:numPr>
          <w:ilvl w:val="0"/>
          <w:numId w:val="19"/>
        </w:numPr>
        <w:spacing w:line="259" w:lineRule="auto"/>
        <w:rPr>
          <w:rFonts w:ascii="Calibri" w:hAnsi="Calibri" w:cs="Calibri"/>
          <w:sz w:val="20"/>
          <w:szCs w:val="20"/>
        </w:rPr>
      </w:pPr>
      <w:hyperlink r:id="rId11" w:history="1">
        <w:proofErr w:type="spellStart"/>
        <w:r w:rsidR="0045648D" w:rsidRPr="002A5B37">
          <w:rPr>
            <w:rStyle w:val="Hyperlink"/>
            <w:rFonts w:ascii="Calibri" w:hAnsi="Calibri" w:cs="Calibri"/>
            <w:sz w:val="20"/>
            <w:szCs w:val="20"/>
          </w:rPr>
          <w:t>Women</w:t>
        </w:r>
        <w:proofErr w:type="spellEnd"/>
        <w:r w:rsidR="0045648D" w:rsidRPr="002A5B37">
          <w:rPr>
            <w:rStyle w:val="Hyperlink"/>
            <w:rFonts w:ascii="Calibri" w:hAnsi="Calibri" w:cs="Calibri"/>
            <w:sz w:val="20"/>
            <w:szCs w:val="20"/>
          </w:rPr>
          <w:t xml:space="preserve"> in </w:t>
        </w:r>
        <w:proofErr w:type="spellStart"/>
        <w:r w:rsidR="0045648D" w:rsidRPr="002A5B37">
          <w:rPr>
            <w:rStyle w:val="Hyperlink"/>
            <w:rFonts w:ascii="Calibri" w:hAnsi="Calibri" w:cs="Calibri"/>
            <w:sz w:val="20"/>
            <w:szCs w:val="20"/>
          </w:rPr>
          <w:t>Leadership</w:t>
        </w:r>
        <w:proofErr w:type="spellEnd"/>
        <w:r w:rsidR="0045648D" w:rsidRPr="002A5B37">
          <w:rPr>
            <w:rStyle w:val="Hyperlink"/>
            <w:rFonts w:ascii="Calibri" w:hAnsi="Calibri" w:cs="Calibri"/>
            <w:sz w:val="20"/>
            <w:szCs w:val="20"/>
          </w:rPr>
          <w:t xml:space="preserve"> Forum</w:t>
        </w:r>
      </w:hyperlink>
      <w:r w:rsidR="0045648D" w:rsidRPr="002A5B37">
        <w:rPr>
          <w:rFonts w:ascii="Calibri" w:hAnsi="Calibri" w:cs="Calibri"/>
          <w:sz w:val="20"/>
          <w:szCs w:val="20"/>
        </w:rPr>
        <w:t xml:space="preserve"> to sieć </w:t>
      </w:r>
      <w:proofErr w:type="spellStart"/>
      <w:r w:rsidR="0045648D" w:rsidRPr="002A5B37">
        <w:rPr>
          <w:rFonts w:ascii="Calibri" w:hAnsi="Calibri" w:cs="Calibri"/>
          <w:sz w:val="20"/>
          <w:szCs w:val="20"/>
        </w:rPr>
        <w:t>networkingowa</w:t>
      </w:r>
      <w:proofErr w:type="spellEnd"/>
      <w:r w:rsidR="0045648D" w:rsidRPr="002A5B37">
        <w:rPr>
          <w:rFonts w:ascii="Calibri" w:hAnsi="Calibri" w:cs="Calibri"/>
          <w:sz w:val="20"/>
          <w:szCs w:val="20"/>
        </w:rPr>
        <w:t xml:space="preserve"> dla członkiń CIMA wspierająca kobiety w dążeniu do osiągnięcia wymarzonych celów.</w:t>
      </w:r>
    </w:p>
    <w:p w14:paraId="56FEFC3C" w14:textId="476CDEF5" w:rsidR="0045648D" w:rsidRPr="00245E43" w:rsidRDefault="00CD121B" w:rsidP="0045648D">
      <w:pPr>
        <w:numPr>
          <w:ilvl w:val="0"/>
          <w:numId w:val="19"/>
        </w:numPr>
        <w:spacing w:line="259" w:lineRule="auto"/>
        <w:rPr>
          <w:rFonts w:ascii="Calibri" w:hAnsi="Calibri" w:cs="Calibri"/>
          <w:sz w:val="20"/>
          <w:szCs w:val="20"/>
        </w:rPr>
      </w:pPr>
      <w:r w:rsidRPr="00245E43">
        <w:rPr>
          <w:rFonts w:ascii="Calibri" w:hAnsi="Calibri" w:cs="Calibri"/>
          <w:sz w:val="20"/>
          <w:szCs w:val="20"/>
        </w:rPr>
        <w:t xml:space="preserve">Stowarzyszenie </w:t>
      </w:r>
      <w:r w:rsidR="0030188C" w:rsidRPr="00245E43">
        <w:rPr>
          <w:rFonts w:ascii="Calibri" w:hAnsi="Calibri" w:cs="Calibri"/>
          <w:sz w:val="20"/>
          <w:szCs w:val="20"/>
        </w:rPr>
        <w:t>umożliwia</w:t>
      </w:r>
      <w:r w:rsidR="0045648D" w:rsidRPr="00245E43">
        <w:rPr>
          <w:rFonts w:ascii="Calibri" w:hAnsi="Calibri" w:cs="Calibri"/>
          <w:sz w:val="20"/>
          <w:szCs w:val="20"/>
        </w:rPr>
        <w:t xml:space="preserve"> również </w:t>
      </w:r>
      <w:r w:rsidR="00245E43" w:rsidRPr="00245E43">
        <w:rPr>
          <w:rFonts w:ascii="Calibri" w:hAnsi="Calibri" w:cs="Calibri"/>
          <w:sz w:val="20"/>
          <w:szCs w:val="20"/>
        </w:rPr>
        <w:t>dostęp</w:t>
      </w:r>
      <w:r w:rsidR="00245E43">
        <w:rPr>
          <w:rFonts w:ascii="Calibri" w:hAnsi="Calibri" w:cs="Calibri"/>
          <w:sz w:val="20"/>
          <w:szCs w:val="20"/>
        </w:rPr>
        <w:t xml:space="preserve"> do </w:t>
      </w:r>
      <w:r w:rsidR="0045648D" w:rsidRPr="00245E43">
        <w:rPr>
          <w:rFonts w:ascii="Calibri" w:hAnsi="Calibri" w:cs="Calibri"/>
          <w:sz w:val="20"/>
          <w:szCs w:val="20"/>
        </w:rPr>
        <w:t>zasob</w:t>
      </w:r>
      <w:r w:rsidR="00245E43">
        <w:rPr>
          <w:rFonts w:ascii="Calibri" w:hAnsi="Calibri" w:cs="Calibri"/>
          <w:sz w:val="20"/>
          <w:szCs w:val="20"/>
        </w:rPr>
        <w:t>ów</w:t>
      </w:r>
      <w:r w:rsidR="0045648D" w:rsidRPr="00245E43">
        <w:rPr>
          <w:rFonts w:ascii="Calibri" w:hAnsi="Calibri" w:cs="Calibri"/>
          <w:sz w:val="20"/>
          <w:szCs w:val="20"/>
        </w:rPr>
        <w:t xml:space="preserve"> wspierając</w:t>
      </w:r>
      <w:r w:rsidR="00245E43">
        <w:rPr>
          <w:rFonts w:ascii="Calibri" w:hAnsi="Calibri" w:cs="Calibri"/>
          <w:sz w:val="20"/>
          <w:szCs w:val="20"/>
        </w:rPr>
        <w:t>ych</w:t>
      </w:r>
      <w:r w:rsidR="0045648D" w:rsidRPr="00245E43">
        <w:rPr>
          <w:rFonts w:ascii="Calibri" w:hAnsi="Calibri" w:cs="Calibri"/>
          <w:sz w:val="20"/>
          <w:szCs w:val="20"/>
        </w:rPr>
        <w:t xml:space="preserve"> ciągły rozwój zawodowy i likwidację </w:t>
      </w:r>
      <w:r w:rsidRPr="00245E43">
        <w:rPr>
          <w:rFonts w:ascii="Calibri" w:hAnsi="Calibri" w:cs="Calibri"/>
          <w:sz w:val="20"/>
          <w:szCs w:val="20"/>
        </w:rPr>
        <w:t>barier</w:t>
      </w:r>
      <w:r w:rsidR="0045648D" w:rsidRPr="00245E43">
        <w:rPr>
          <w:rFonts w:ascii="Calibri" w:hAnsi="Calibri" w:cs="Calibri"/>
          <w:sz w:val="20"/>
          <w:szCs w:val="20"/>
        </w:rPr>
        <w:t xml:space="preserve">, jak np. zestaw narzędzi </w:t>
      </w:r>
      <w:hyperlink r:id="rId12" w:history="1">
        <w:proofErr w:type="spellStart"/>
        <w:r w:rsidR="004D6154">
          <w:rPr>
            <w:rStyle w:val="Hyperlink"/>
            <w:rFonts w:ascii="Calibri" w:hAnsi="Calibri" w:cs="Calibri"/>
            <w:sz w:val="20"/>
            <w:szCs w:val="20"/>
          </w:rPr>
          <w:t>SheQ</w:t>
        </w:r>
        <w:proofErr w:type="spellEnd"/>
        <w:r w:rsidR="004D6154">
          <w:rPr>
            <w:rStyle w:val="Hyperlink"/>
            <w:rFonts w:ascii="Calibri" w:hAnsi="Calibri" w:cs="Calibri"/>
            <w:sz w:val="20"/>
            <w:szCs w:val="20"/>
          </w:rPr>
          <w:t xml:space="preserve"> - Using the Power of </w:t>
        </w:r>
        <w:proofErr w:type="spellStart"/>
        <w:r w:rsidR="004D6154">
          <w:rPr>
            <w:rStyle w:val="Hyperlink"/>
            <w:rFonts w:ascii="Calibri" w:hAnsi="Calibri" w:cs="Calibri"/>
            <w:sz w:val="20"/>
            <w:szCs w:val="20"/>
          </w:rPr>
          <w:t>Emotional</w:t>
        </w:r>
        <w:proofErr w:type="spellEnd"/>
        <w:r w:rsidR="004D6154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4D6154">
          <w:rPr>
            <w:rStyle w:val="Hyperlink"/>
            <w:rFonts w:ascii="Calibri" w:hAnsi="Calibri" w:cs="Calibri"/>
            <w:sz w:val="20"/>
            <w:szCs w:val="20"/>
          </w:rPr>
          <w:t>Intelligence</w:t>
        </w:r>
        <w:proofErr w:type="spellEnd"/>
        <w:r w:rsidR="004D6154">
          <w:rPr>
            <w:rStyle w:val="Hyperlink"/>
            <w:rFonts w:ascii="Calibri" w:hAnsi="Calibri" w:cs="Calibri"/>
            <w:sz w:val="20"/>
            <w:szCs w:val="20"/>
          </w:rPr>
          <w:t xml:space="preserve"> for </w:t>
        </w:r>
        <w:proofErr w:type="spellStart"/>
        <w:r w:rsidR="004D6154">
          <w:rPr>
            <w:rStyle w:val="Hyperlink"/>
            <w:rFonts w:ascii="Calibri" w:hAnsi="Calibri" w:cs="Calibri"/>
            <w:sz w:val="20"/>
            <w:szCs w:val="20"/>
          </w:rPr>
          <w:lastRenderedPageBreak/>
          <w:t>Success</w:t>
        </w:r>
        <w:proofErr w:type="spellEnd"/>
      </w:hyperlink>
      <w:r w:rsidR="0045648D" w:rsidRPr="00245E43">
        <w:rPr>
          <w:rFonts w:ascii="Calibri" w:hAnsi="Calibri" w:cs="Calibri"/>
          <w:sz w:val="20"/>
          <w:szCs w:val="20"/>
        </w:rPr>
        <w:t xml:space="preserve">, wideo </w:t>
      </w:r>
      <w:hyperlink r:id="rId13" w:history="1"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Advancing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Gender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Equality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 in the </w:t>
        </w:r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Workplace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: </w:t>
        </w:r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What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 Works</w:t>
        </w:r>
      </w:hyperlink>
      <w:r w:rsidR="0045648D" w:rsidRPr="00245E43">
        <w:rPr>
          <w:rFonts w:ascii="Calibri" w:hAnsi="Calibri" w:cs="Calibri"/>
          <w:sz w:val="20"/>
          <w:szCs w:val="20"/>
        </w:rPr>
        <w:t xml:space="preserve"> i pod</w:t>
      </w:r>
      <w:r w:rsidRPr="00245E43">
        <w:rPr>
          <w:rFonts w:ascii="Calibri" w:hAnsi="Calibri" w:cs="Calibri"/>
          <w:sz w:val="20"/>
          <w:szCs w:val="20"/>
        </w:rPr>
        <w:t>c</w:t>
      </w:r>
      <w:r w:rsidR="0045648D" w:rsidRPr="00245E43">
        <w:rPr>
          <w:rFonts w:ascii="Calibri" w:hAnsi="Calibri" w:cs="Calibri"/>
          <w:sz w:val="20"/>
          <w:szCs w:val="20"/>
        </w:rPr>
        <w:t xml:space="preserve">asty takie jak </w:t>
      </w:r>
      <w:hyperlink r:id="rId14" w:history="1"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Diversity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 and </w:t>
        </w:r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inclusion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: </w:t>
        </w:r>
        <w:proofErr w:type="spellStart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>closing</w:t>
        </w:r>
        <w:proofErr w:type="spellEnd"/>
        <w:r w:rsidR="0045648D" w:rsidRPr="00245E43">
          <w:rPr>
            <w:rStyle w:val="Hyperlink"/>
            <w:rFonts w:ascii="Calibri" w:hAnsi="Calibri" w:cs="Calibri"/>
            <w:sz w:val="20"/>
            <w:szCs w:val="20"/>
          </w:rPr>
          <w:t xml:space="preserve"> the gap</w:t>
        </w:r>
      </w:hyperlink>
      <w:r w:rsidR="0045648D" w:rsidRPr="00245E43">
        <w:rPr>
          <w:rFonts w:ascii="Calibri" w:hAnsi="Calibri" w:cs="Calibri"/>
          <w:sz w:val="20"/>
          <w:szCs w:val="20"/>
        </w:rPr>
        <w:t xml:space="preserve">. </w:t>
      </w:r>
    </w:p>
    <w:p w14:paraId="4D3CEEFA" w14:textId="35A8D26D" w:rsidR="003210BE" w:rsidRPr="00245E43" w:rsidRDefault="003210BE" w:rsidP="00A95E5B">
      <w:pPr>
        <w:jc w:val="both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14:paraId="16BE00BD" w14:textId="7D8E0E60" w:rsidR="00371E27" w:rsidRPr="002A5B37" w:rsidRDefault="00371E27" w:rsidP="00583533">
      <w:pPr>
        <w:jc w:val="both"/>
        <w:rPr>
          <w:rFonts w:ascii="Calibri" w:eastAsia="Times New Roman" w:hAnsi="Calibri" w:cs="Calibri"/>
          <w:b/>
          <w:color w:val="000000"/>
          <w:sz w:val="18"/>
          <w:szCs w:val="20"/>
          <w:lang w:eastAsia="en-GB"/>
        </w:rPr>
      </w:pPr>
      <w:bookmarkStart w:id="2" w:name="_Hlk34312296"/>
      <w:r w:rsidRPr="002A5B37">
        <w:rPr>
          <w:rFonts w:ascii="Calibri" w:eastAsia="Times New Roman" w:hAnsi="Calibri" w:cs="Calibri"/>
          <w:b/>
          <w:color w:val="000000"/>
          <w:sz w:val="18"/>
          <w:szCs w:val="20"/>
          <w:lang w:eastAsia="en-GB"/>
        </w:rPr>
        <w:t xml:space="preserve">Dodatkowe informacje: </w:t>
      </w:r>
    </w:p>
    <w:p w14:paraId="4DCA7016" w14:textId="0DBF9007" w:rsidR="00371E27" w:rsidRPr="002A5B37" w:rsidRDefault="00371E27" w:rsidP="00583533">
      <w:pPr>
        <w:jc w:val="both"/>
        <w:rPr>
          <w:rFonts w:ascii="Calibri" w:eastAsia="Times New Roman" w:hAnsi="Calibri" w:cs="Calibri"/>
          <w:color w:val="000000"/>
          <w:sz w:val="18"/>
          <w:szCs w:val="20"/>
          <w:lang w:eastAsia="en-GB"/>
        </w:rPr>
      </w:pPr>
    </w:p>
    <w:p w14:paraId="12C7DB32" w14:textId="5968CE13" w:rsidR="001E57CE" w:rsidRDefault="001E57CE" w:rsidP="00583533">
      <w:pPr>
        <w:jc w:val="both"/>
        <w:rPr>
          <w:rFonts w:ascii="Calibri" w:hAnsi="Calibri" w:cs="Calibri"/>
          <w:sz w:val="18"/>
          <w:szCs w:val="20"/>
        </w:rPr>
      </w:pPr>
      <w:r w:rsidRPr="002A5B37">
        <w:rPr>
          <w:rFonts w:ascii="Calibri" w:eastAsia="Times New Roman" w:hAnsi="Calibri" w:cs="Calibri"/>
          <w:sz w:val="18"/>
          <w:szCs w:val="20"/>
          <w:lang w:eastAsia="en-GB"/>
        </w:rPr>
        <w:t>R</w:t>
      </w:r>
      <w:r w:rsidR="00371E27" w:rsidRPr="002A5B37">
        <w:rPr>
          <w:rFonts w:ascii="Calibri" w:eastAsia="Times New Roman" w:hAnsi="Calibri" w:cs="Calibri"/>
          <w:sz w:val="18"/>
          <w:szCs w:val="20"/>
          <w:lang w:eastAsia="en-GB"/>
        </w:rPr>
        <w:t>aport</w:t>
      </w:r>
      <w:r w:rsidR="00371E27" w:rsidRPr="002A5B37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="00371E27" w:rsidRPr="002A5B37">
        <w:rPr>
          <w:rFonts w:ascii="Calibri" w:hAnsi="Calibri" w:cs="Calibri"/>
          <w:sz w:val="18"/>
          <w:szCs w:val="20"/>
        </w:rPr>
        <w:t>Hays</w:t>
      </w:r>
      <w:proofErr w:type="spellEnd"/>
      <w:r w:rsidR="00371E27" w:rsidRPr="002A5B37">
        <w:rPr>
          <w:rFonts w:ascii="Calibri" w:hAnsi="Calibri" w:cs="Calibri"/>
          <w:sz w:val="18"/>
          <w:szCs w:val="20"/>
        </w:rPr>
        <w:t xml:space="preserve"> Poland </w:t>
      </w:r>
      <w:r w:rsidR="00371E27" w:rsidRPr="002A5B37">
        <w:rPr>
          <w:rFonts w:ascii="Calibri" w:hAnsi="Calibri" w:cs="Calibri"/>
          <w:b/>
          <w:i/>
          <w:sz w:val="18"/>
          <w:szCs w:val="20"/>
        </w:rPr>
        <w:t>Kobiety na rynku pracy</w:t>
      </w:r>
      <w:r w:rsidR="00424499" w:rsidRPr="002A5B37">
        <w:rPr>
          <w:rFonts w:ascii="Calibri" w:hAnsi="Calibri" w:cs="Calibri"/>
          <w:b/>
          <w:i/>
          <w:sz w:val="18"/>
          <w:szCs w:val="20"/>
        </w:rPr>
        <w:t xml:space="preserve"> 2021</w:t>
      </w:r>
      <w:r w:rsidR="00424499" w:rsidRPr="002A5B37">
        <w:rPr>
          <w:rFonts w:ascii="Calibri" w:hAnsi="Calibri" w:cs="Calibri"/>
          <w:sz w:val="18"/>
          <w:szCs w:val="20"/>
        </w:rPr>
        <w:t xml:space="preserve"> </w:t>
      </w:r>
      <w:r w:rsidR="000D6426" w:rsidRPr="002A5B37">
        <w:rPr>
          <w:rFonts w:ascii="Calibri" w:hAnsi="Calibri" w:cs="Calibri"/>
          <w:sz w:val="18"/>
          <w:szCs w:val="20"/>
        </w:rPr>
        <w:t xml:space="preserve">(aktualnie najnowszy) </w:t>
      </w:r>
      <w:r w:rsidRPr="002A5B37">
        <w:rPr>
          <w:rFonts w:ascii="Calibri" w:hAnsi="Calibri" w:cs="Calibri"/>
          <w:sz w:val="18"/>
          <w:szCs w:val="20"/>
        </w:rPr>
        <w:t>z</w:t>
      </w:r>
      <w:r w:rsidR="00CD121B">
        <w:rPr>
          <w:rFonts w:ascii="Calibri" w:hAnsi="Calibri" w:cs="Calibri"/>
          <w:sz w:val="18"/>
          <w:szCs w:val="20"/>
        </w:rPr>
        <w:t>awierający</w:t>
      </w:r>
      <w:r w:rsidRPr="002A5B37">
        <w:rPr>
          <w:rFonts w:ascii="Calibri" w:hAnsi="Calibri" w:cs="Calibri"/>
          <w:sz w:val="18"/>
          <w:szCs w:val="20"/>
        </w:rPr>
        <w:t xml:space="preserve"> wynik</w:t>
      </w:r>
      <w:r w:rsidR="00CD121B">
        <w:rPr>
          <w:rFonts w:ascii="Calibri" w:hAnsi="Calibri" w:cs="Calibri"/>
          <w:sz w:val="18"/>
          <w:szCs w:val="20"/>
        </w:rPr>
        <w:t>i</w:t>
      </w:r>
      <w:r w:rsidRPr="002A5B37">
        <w:rPr>
          <w:rFonts w:ascii="Calibri" w:hAnsi="Calibri" w:cs="Calibri"/>
          <w:sz w:val="18"/>
          <w:szCs w:val="20"/>
        </w:rPr>
        <w:t xml:space="preserve"> </w:t>
      </w:r>
      <w:r w:rsidR="00071E3F">
        <w:rPr>
          <w:rFonts w:ascii="Calibri" w:hAnsi="Calibri" w:cs="Calibri"/>
          <w:sz w:val="18"/>
          <w:szCs w:val="20"/>
        </w:rPr>
        <w:t>dla</w:t>
      </w:r>
      <w:r w:rsidR="004B1058" w:rsidRPr="002A5B37">
        <w:rPr>
          <w:rFonts w:ascii="Calibri" w:hAnsi="Calibri" w:cs="Calibri"/>
          <w:sz w:val="18"/>
          <w:szCs w:val="20"/>
        </w:rPr>
        <w:t xml:space="preserve"> wszystkich</w:t>
      </w:r>
      <w:r w:rsidR="000631D8" w:rsidRPr="002A5B37">
        <w:rPr>
          <w:rFonts w:ascii="Calibri" w:hAnsi="Calibri" w:cs="Calibri"/>
          <w:sz w:val="18"/>
          <w:szCs w:val="20"/>
        </w:rPr>
        <w:t xml:space="preserve"> branż</w:t>
      </w:r>
      <w:r w:rsidR="004F7F43" w:rsidRPr="002A5B37">
        <w:rPr>
          <w:rFonts w:ascii="Calibri" w:hAnsi="Calibri" w:cs="Calibri"/>
          <w:sz w:val="18"/>
          <w:szCs w:val="20"/>
        </w:rPr>
        <w:t xml:space="preserve"> dostępn</w:t>
      </w:r>
      <w:r w:rsidRPr="002A5B37">
        <w:rPr>
          <w:rFonts w:ascii="Calibri" w:hAnsi="Calibri" w:cs="Calibri"/>
          <w:sz w:val="18"/>
          <w:szCs w:val="20"/>
        </w:rPr>
        <w:t>y</w:t>
      </w:r>
      <w:r w:rsidR="004F7F43" w:rsidRPr="002A5B37">
        <w:rPr>
          <w:rFonts w:ascii="Calibri" w:hAnsi="Calibri" w:cs="Calibri"/>
          <w:sz w:val="18"/>
          <w:szCs w:val="20"/>
        </w:rPr>
        <w:t xml:space="preserve"> </w:t>
      </w:r>
      <w:r w:rsidRPr="002A5B37">
        <w:rPr>
          <w:rFonts w:ascii="Calibri" w:hAnsi="Calibri" w:cs="Calibri"/>
          <w:sz w:val="18"/>
          <w:szCs w:val="20"/>
        </w:rPr>
        <w:t>jest do pobrania</w:t>
      </w:r>
      <w:r w:rsidR="004F7F43" w:rsidRPr="002A5B37">
        <w:rPr>
          <w:rFonts w:ascii="Calibri" w:hAnsi="Calibri" w:cs="Calibri"/>
          <w:sz w:val="18"/>
          <w:szCs w:val="20"/>
        </w:rPr>
        <w:t xml:space="preserve"> na stronie: </w:t>
      </w:r>
      <w:hyperlink r:id="rId15" w:history="1">
        <w:r w:rsidR="005830F4" w:rsidRPr="002A5B37">
          <w:rPr>
            <w:rStyle w:val="Hyperlink"/>
            <w:rFonts w:ascii="Calibri" w:hAnsi="Calibri" w:cs="Calibri"/>
            <w:sz w:val="18"/>
            <w:szCs w:val="20"/>
          </w:rPr>
          <w:t>hays.pl/en/kobiety</w:t>
        </w:r>
      </w:hyperlink>
      <w:r w:rsidR="005830F4" w:rsidRPr="002A5B37">
        <w:rPr>
          <w:rStyle w:val="Hyperlink"/>
          <w:rFonts w:ascii="Calibri" w:hAnsi="Calibri" w:cs="Calibri"/>
          <w:sz w:val="18"/>
          <w:szCs w:val="20"/>
        </w:rPr>
        <w:t>.</w:t>
      </w:r>
      <w:r w:rsidR="005830F4" w:rsidRPr="002A5B37">
        <w:rPr>
          <w:rFonts w:ascii="Calibri" w:hAnsi="Calibri" w:cs="Calibri"/>
          <w:sz w:val="18"/>
          <w:szCs w:val="20"/>
        </w:rPr>
        <w:t xml:space="preserve"> </w:t>
      </w:r>
      <w:r w:rsidR="005B3B99" w:rsidRPr="002A5B37">
        <w:rPr>
          <w:rFonts w:ascii="Calibri" w:hAnsi="Calibri" w:cs="Calibri"/>
          <w:sz w:val="18"/>
          <w:szCs w:val="20"/>
        </w:rPr>
        <w:t>P</w:t>
      </w:r>
      <w:r w:rsidRPr="002A5B37">
        <w:rPr>
          <w:rFonts w:ascii="Calibri" w:hAnsi="Calibri" w:cs="Calibri"/>
          <w:sz w:val="18"/>
          <w:szCs w:val="20"/>
        </w:rPr>
        <w:t>owstał</w:t>
      </w:r>
      <w:r w:rsidR="006B6156">
        <w:rPr>
          <w:rFonts w:ascii="Calibri" w:hAnsi="Calibri" w:cs="Calibri"/>
          <w:sz w:val="18"/>
          <w:szCs w:val="20"/>
        </w:rPr>
        <w:t xml:space="preserve"> </w:t>
      </w:r>
      <w:r w:rsidRPr="002A5B37">
        <w:rPr>
          <w:rFonts w:ascii="Calibri" w:hAnsi="Calibri" w:cs="Calibri"/>
          <w:sz w:val="18"/>
          <w:szCs w:val="20"/>
        </w:rPr>
        <w:t xml:space="preserve">na bazie odpowiedzi zebranych w okresie od marca do </w:t>
      </w:r>
      <w:proofErr w:type="gramStart"/>
      <w:r w:rsidRPr="002A5B37">
        <w:rPr>
          <w:rFonts w:ascii="Calibri" w:hAnsi="Calibri" w:cs="Calibri"/>
          <w:sz w:val="18"/>
          <w:szCs w:val="20"/>
        </w:rPr>
        <w:t>maja</w:t>
      </w:r>
      <w:proofErr w:type="gramEnd"/>
      <w:r w:rsidRPr="002A5B37">
        <w:rPr>
          <w:rFonts w:ascii="Calibri" w:hAnsi="Calibri" w:cs="Calibri"/>
          <w:sz w:val="18"/>
          <w:szCs w:val="20"/>
        </w:rPr>
        <w:t xml:space="preserve"> 2021 r. Publikacja zawiera wyniki badania, w którym łącznie udział wzięło 3752 respondentów.</w:t>
      </w:r>
    </w:p>
    <w:p w14:paraId="14FF1723" w14:textId="192767B8" w:rsidR="008E50EC" w:rsidRDefault="008E50EC" w:rsidP="00583533">
      <w:pPr>
        <w:jc w:val="both"/>
        <w:rPr>
          <w:rFonts w:ascii="Calibri" w:hAnsi="Calibri" w:cs="Calibri"/>
          <w:sz w:val="18"/>
          <w:szCs w:val="20"/>
        </w:rPr>
      </w:pPr>
    </w:p>
    <w:p w14:paraId="17C2B4B2" w14:textId="31FEEBF2" w:rsidR="008E50EC" w:rsidRPr="002A5B37" w:rsidRDefault="008E50EC" w:rsidP="00583533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Wcześni</w:t>
      </w:r>
      <w:r w:rsidR="004D6573">
        <w:rPr>
          <w:rFonts w:ascii="Calibri" w:hAnsi="Calibri" w:cs="Calibri"/>
          <w:sz w:val="18"/>
          <w:szCs w:val="20"/>
        </w:rPr>
        <w:t xml:space="preserve">ejszy </w:t>
      </w:r>
      <w:r w:rsidR="009E0E4B">
        <w:rPr>
          <w:rFonts w:ascii="Calibri" w:hAnsi="Calibri" w:cs="Calibri"/>
          <w:sz w:val="18"/>
          <w:szCs w:val="20"/>
        </w:rPr>
        <w:t xml:space="preserve">– opublikowany w 2020 r. – </w:t>
      </w:r>
      <w:r w:rsidR="004D6573">
        <w:rPr>
          <w:rFonts w:ascii="Calibri" w:hAnsi="Calibri" w:cs="Calibri"/>
          <w:sz w:val="18"/>
          <w:szCs w:val="20"/>
        </w:rPr>
        <w:t xml:space="preserve">raport </w:t>
      </w:r>
      <w:proofErr w:type="spellStart"/>
      <w:r>
        <w:rPr>
          <w:rFonts w:ascii="Calibri" w:hAnsi="Calibri" w:cs="Calibri"/>
          <w:sz w:val="18"/>
          <w:szCs w:val="20"/>
        </w:rPr>
        <w:t>Hays</w:t>
      </w:r>
      <w:proofErr w:type="spellEnd"/>
      <w:r>
        <w:rPr>
          <w:rFonts w:ascii="Calibri" w:hAnsi="Calibri" w:cs="Calibri"/>
          <w:sz w:val="18"/>
          <w:szCs w:val="20"/>
        </w:rPr>
        <w:t xml:space="preserve"> Poland </w:t>
      </w:r>
      <w:r w:rsidR="0051466B" w:rsidRPr="004125DE">
        <w:rPr>
          <w:rFonts w:ascii="Calibri" w:hAnsi="Calibri" w:cs="Calibri"/>
          <w:b/>
          <w:bCs/>
          <w:i/>
          <w:iCs/>
          <w:sz w:val="18"/>
          <w:szCs w:val="20"/>
        </w:rPr>
        <w:t>Kobiety na rynku pracy. Kompetencje i różnorodność</w:t>
      </w:r>
      <w:r w:rsidR="00002700" w:rsidRPr="004125DE">
        <w:rPr>
          <w:rFonts w:ascii="Calibri" w:hAnsi="Calibri" w:cs="Calibri"/>
          <w:sz w:val="18"/>
          <w:szCs w:val="20"/>
        </w:rPr>
        <w:t xml:space="preserve"> </w:t>
      </w:r>
      <w:r w:rsidR="00415955">
        <w:rPr>
          <w:rFonts w:ascii="Calibri" w:hAnsi="Calibri" w:cs="Calibri"/>
          <w:sz w:val="18"/>
          <w:szCs w:val="20"/>
        </w:rPr>
        <w:t>(</w:t>
      </w:r>
      <w:hyperlink r:id="rId16" w:history="1">
        <w:r w:rsidR="00E95C64">
          <w:rPr>
            <w:rStyle w:val="Hyperlink"/>
            <w:rFonts w:ascii="Calibri" w:hAnsi="Calibri" w:cs="Calibri"/>
            <w:sz w:val="18"/>
            <w:szCs w:val="20"/>
          </w:rPr>
          <w:t>hays.com/PL_Kobiety2019</w:t>
        </w:r>
      </w:hyperlink>
      <w:r w:rsidR="00415955">
        <w:rPr>
          <w:rFonts w:ascii="Calibri" w:hAnsi="Calibri" w:cs="Calibri"/>
          <w:sz w:val="18"/>
          <w:szCs w:val="20"/>
        </w:rPr>
        <w:t xml:space="preserve">) </w:t>
      </w:r>
      <w:r w:rsidR="00002700" w:rsidRPr="004125DE">
        <w:rPr>
          <w:rFonts w:ascii="Calibri" w:hAnsi="Calibri" w:cs="Calibri"/>
          <w:sz w:val="18"/>
          <w:szCs w:val="20"/>
        </w:rPr>
        <w:t xml:space="preserve">powstał na bazie </w:t>
      </w:r>
      <w:r w:rsidR="004125DE" w:rsidRPr="004125DE">
        <w:rPr>
          <w:rFonts w:ascii="Calibri" w:hAnsi="Calibri" w:cs="Calibri"/>
          <w:sz w:val="18"/>
          <w:szCs w:val="20"/>
        </w:rPr>
        <w:t>badania przeprowadzonego w 2019 r.</w:t>
      </w:r>
    </w:p>
    <w:p w14:paraId="7E3265D0" w14:textId="38F0BE4E" w:rsidR="00732B51" w:rsidRPr="002A5B37" w:rsidRDefault="00732B51" w:rsidP="00583533">
      <w:pPr>
        <w:jc w:val="both"/>
        <w:rPr>
          <w:rFonts w:ascii="Calibri" w:hAnsi="Calibri" w:cs="Calibri"/>
          <w:sz w:val="18"/>
          <w:szCs w:val="20"/>
        </w:rPr>
      </w:pPr>
    </w:p>
    <w:p w14:paraId="3DA75EC1" w14:textId="3DE8A7C9" w:rsidR="00732B51" w:rsidRPr="002A5B37" w:rsidRDefault="00732B51" w:rsidP="00583533">
      <w:pPr>
        <w:jc w:val="both"/>
        <w:rPr>
          <w:rFonts w:ascii="Calibri" w:hAnsi="Calibri" w:cs="Calibri"/>
          <w:sz w:val="18"/>
          <w:szCs w:val="20"/>
        </w:rPr>
      </w:pPr>
    </w:p>
    <w:bookmarkEnd w:id="2"/>
    <w:p w14:paraId="1B6231A1" w14:textId="77777777" w:rsidR="008F69E6" w:rsidRPr="002A5B37" w:rsidRDefault="008F69E6" w:rsidP="008F69E6">
      <w:pPr>
        <w:pBdr>
          <w:top w:val="single" w:sz="4" w:space="1" w:color="auto"/>
        </w:pBdr>
        <w:spacing w:before="120"/>
        <w:ind w:left="-567" w:right="79"/>
        <w:jc w:val="both"/>
        <w:rPr>
          <w:rFonts w:ascii="Calibri" w:hAnsi="Calibri" w:cs="Calibri"/>
          <w:i/>
          <w:color w:val="808080" w:themeColor="background1" w:themeShade="80"/>
          <w:sz w:val="16"/>
        </w:rPr>
      </w:pPr>
    </w:p>
    <w:p w14:paraId="2116B8DE" w14:textId="77777777" w:rsidR="008F69E6" w:rsidRPr="002A5B37" w:rsidRDefault="008F69E6" w:rsidP="008F69E6">
      <w:pPr>
        <w:pBdr>
          <w:top w:val="single" w:sz="4" w:space="1" w:color="auto"/>
        </w:pBdr>
        <w:spacing w:before="120"/>
        <w:ind w:left="-567" w:right="79"/>
        <w:jc w:val="both"/>
        <w:rPr>
          <w:rFonts w:ascii="Calibri" w:hAnsi="Calibri" w:cs="Calibri"/>
          <w:i/>
          <w:color w:val="808080" w:themeColor="background1" w:themeShade="80"/>
          <w:sz w:val="16"/>
        </w:rPr>
      </w:pPr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Association of International Certified Professional Accountants®,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reprezentujące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AICPA® &amp; CIMA®,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działa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na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rzecz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globalnej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profesji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finansowej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w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imieniu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696 000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członków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i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studentów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American Institute of CPAs® (AICPA)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i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The Chartered Institute of Management Accountants® (CIMA)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ze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192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krajów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i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 </w:t>
      </w:r>
      <w:proofErr w:type="spellStart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>terytoriów</w:t>
      </w:r>
      <w:proofErr w:type="spellEnd"/>
      <w:r w:rsidRPr="007D6EDB">
        <w:rPr>
          <w:rFonts w:ascii="Calibri" w:hAnsi="Calibri" w:cs="Calibri"/>
          <w:i/>
          <w:color w:val="808080" w:themeColor="background1" w:themeShade="80"/>
          <w:sz w:val="16"/>
          <w:lang w:val="en-GB"/>
        </w:rPr>
        <w:t xml:space="preserve">. </w:t>
      </w:r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>Jesteśmy światowym liderem w dziedzinie rachunkowości publicznej i zarząd</w:t>
      </w:r>
      <w:r w:rsidRPr="002A5B37">
        <w:rPr>
          <w:rFonts w:ascii="Calibri" w:hAnsi="Calibri" w:cs="Calibri"/>
          <w:i/>
          <w:color w:val="808080" w:themeColor="background1" w:themeShade="80"/>
          <w:sz w:val="16"/>
        </w:rPr>
        <w:softHyphen/>
        <w:t xml:space="preserve">czej. Poprzez propagowanie tytułów Certified Public Accountant (CPA) i Chartered Global Management Accountant (CGMA) oraz innych specjalistycznych kwalifikacji, profesjonalną edukację i tzw. świadome przywództwo (ang. </w:t>
      </w:r>
      <w:proofErr w:type="spellStart"/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>thought</w:t>
      </w:r>
      <w:proofErr w:type="spellEnd"/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 xml:space="preserve"> </w:t>
      </w:r>
      <w:proofErr w:type="spellStart"/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>leadership</w:t>
      </w:r>
      <w:proofErr w:type="spellEnd"/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>) wspieramy naszych członków i zaangażowanych profesjonalistów i dzielimy się z nimi wiedzą oraz możliwościami na osiągnięcie pozycji liderów w kształtowaniu stabilniejszej przyszłości sprzyjającej włączeniu społecz</w:t>
      </w:r>
      <w:r w:rsidRPr="002A5B37">
        <w:rPr>
          <w:rFonts w:ascii="Calibri" w:hAnsi="Calibri" w:cs="Calibri"/>
          <w:i/>
          <w:color w:val="808080" w:themeColor="background1" w:themeShade="80"/>
          <w:sz w:val="16"/>
        </w:rPr>
        <w:softHyphen/>
        <w:t>nemu i zrównoważonemu rozwojowi.</w:t>
      </w:r>
    </w:p>
    <w:p w14:paraId="7FBEEC25" w14:textId="77777777" w:rsidR="008F69E6" w:rsidRPr="002A5B37" w:rsidRDefault="008F69E6" w:rsidP="008F69E6">
      <w:pPr>
        <w:pBdr>
          <w:top w:val="single" w:sz="4" w:space="1" w:color="auto"/>
        </w:pBdr>
        <w:spacing w:before="120"/>
        <w:ind w:left="-567" w:right="79"/>
        <w:jc w:val="both"/>
        <w:rPr>
          <w:rFonts w:ascii="Calibri" w:hAnsi="Calibri" w:cs="Calibri"/>
          <w:i/>
          <w:color w:val="808080" w:themeColor="background1" w:themeShade="80"/>
          <w:sz w:val="16"/>
        </w:rPr>
      </w:pPr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</w:t>
      </w:r>
      <w:proofErr w:type="spellStart"/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>Examination</w:t>
      </w:r>
      <w:proofErr w:type="spellEnd"/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 xml:space="preserve"> i tworzy zasób talentów dla profesji rachunkowości publicznej.  </w:t>
      </w:r>
    </w:p>
    <w:p w14:paraId="5A763CED" w14:textId="77777777" w:rsidR="008F69E6" w:rsidRPr="002A5B37" w:rsidRDefault="008F69E6" w:rsidP="008F69E6">
      <w:pPr>
        <w:pBdr>
          <w:top w:val="single" w:sz="4" w:space="1" w:color="auto"/>
        </w:pBdr>
        <w:spacing w:before="120"/>
        <w:ind w:left="-567" w:right="79"/>
        <w:jc w:val="both"/>
        <w:rPr>
          <w:rFonts w:ascii="Calibri" w:hAnsi="Calibri" w:cs="Calibri"/>
          <w:i/>
          <w:color w:val="808080" w:themeColor="background1" w:themeShade="80"/>
          <w:sz w:val="16"/>
        </w:rPr>
      </w:pPr>
      <w:r w:rsidRPr="002A5B37">
        <w:rPr>
          <w:rFonts w:ascii="Calibri" w:hAnsi="Calibri" w:cs="Calibri"/>
          <w:i/>
          <w:color w:val="808080" w:themeColor="background1" w:themeShade="80"/>
          <w:sz w:val="16"/>
        </w:rPr>
        <w:t>The Chartered Institute of Management Accountants (CIMA) jest czołową i jednocześnie największą światową organizacją zrzeszającą specjalistów z dziedziny rachunkowości zarządczej.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73D3BCD3" w14:textId="77777777" w:rsidR="008F69E6" w:rsidRPr="002A5B37" w:rsidRDefault="008F69E6" w:rsidP="008F69E6">
      <w:pPr>
        <w:pBdr>
          <w:top w:val="single" w:sz="4" w:space="1" w:color="auto"/>
        </w:pBdr>
        <w:spacing w:before="120"/>
        <w:ind w:left="-567" w:right="79"/>
        <w:jc w:val="both"/>
        <w:rPr>
          <w:rFonts w:ascii="Calibri" w:hAnsi="Calibri" w:cs="Calibri"/>
          <w:i/>
          <w:color w:val="808080" w:themeColor="background1" w:themeShade="80"/>
          <w:sz w:val="16"/>
        </w:rPr>
      </w:pPr>
    </w:p>
    <w:p w14:paraId="1CFFE1A4" w14:textId="77777777" w:rsidR="008F69E6" w:rsidRPr="002A5B37" w:rsidRDefault="008F69E6" w:rsidP="008F69E6">
      <w:pPr>
        <w:pBdr>
          <w:top w:val="single" w:sz="4" w:space="1" w:color="auto"/>
        </w:pBdr>
        <w:ind w:left="-567" w:right="77"/>
        <w:jc w:val="both"/>
        <w:rPr>
          <w:rFonts w:ascii="Calibri" w:hAnsi="Calibri" w:cs="Calibri"/>
          <w:sz w:val="20"/>
          <w:u w:val="single"/>
        </w:rPr>
      </w:pPr>
    </w:p>
    <w:p w14:paraId="1F801524" w14:textId="77777777" w:rsidR="008F69E6" w:rsidRPr="002A5B37" w:rsidRDefault="008F69E6" w:rsidP="008F69E6">
      <w:pPr>
        <w:pBdr>
          <w:top w:val="single" w:sz="4" w:space="1" w:color="auto"/>
        </w:pBdr>
        <w:ind w:left="-567" w:right="77"/>
        <w:jc w:val="both"/>
        <w:rPr>
          <w:rFonts w:ascii="Calibri" w:hAnsi="Calibri" w:cs="Calibri"/>
          <w:i/>
          <w:sz w:val="18"/>
        </w:rPr>
      </w:pPr>
      <w:r w:rsidRPr="002A5B37">
        <w:rPr>
          <w:rFonts w:ascii="Calibri" w:hAnsi="Calibri" w:cs="Calibri"/>
          <w:sz w:val="18"/>
          <w:u w:val="single"/>
        </w:rPr>
        <w:t>Dodatkowych informacji udziela:</w:t>
      </w:r>
    </w:p>
    <w:p w14:paraId="2818FFB7" w14:textId="77777777" w:rsidR="008F69E6" w:rsidRPr="002A5B37" w:rsidRDefault="008F69E6" w:rsidP="008F69E6">
      <w:pPr>
        <w:autoSpaceDE w:val="0"/>
        <w:autoSpaceDN w:val="0"/>
        <w:rPr>
          <w:rFonts w:ascii="Calibri" w:hAnsi="Calibri" w:cs="Calibri"/>
          <w:sz w:val="20"/>
        </w:rPr>
      </w:pPr>
    </w:p>
    <w:p w14:paraId="6216C68D" w14:textId="77777777" w:rsidR="008F69E6" w:rsidRPr="002A5B37" w:rsidRDefault="008F69E6" w:rsidP="008F69E6">
      <w:pPr>
        <w:autoSpaceDE w:val="0"/>
        <w:autoSpaceDN w:val="0"/>
        <w:rPr>
          <w:rFonts w:ascii="Calibri" w:hAnsi="Calibri" w:cs="Calibri"/>
          <w:sz w:val="20"/>
        </w:rPr>
      </w:pPr>
      <w:r w:rsidRPr="002A5B37">
        <w:rPr>
          <w:rFonts w:ascii="Calibri" w:hAnsi="Calibri" w:cs="Calibri"/>
          <w:sz w:val="20"/>
        </w:rPr>
        <w:t>Martyna Makiel</w:t>
      </w:r>
    </w:p>
    <w:p w14:paraId="1ECBFC78" w14:textId="77777777" w:rsidR="008F69E6" w:rsidRPr="002A5B37" w:rsidRDefault="008F69E6" w:rsidP="008F69E6">
      <w:pPr>
        <w:autoSpaceDE w:val="0"/>
        <w:autoSpaceDN w:val="0"/>
        <w:rPr>
          <w:rFonts w:ascii="Calibri" w:hAnsi="Calibri" w:cs="Calibri"/>
          <w:sz w:val="18"/>
        </w:rPr>
      </w:pPr>
      <w:proofErr w:type="spellStart"/>
      <w:r w:rsidRPr="002A5B37">
        <w:rPr>
          <w:rFonts w:ascii="Calibri" w:hAnsi="Calibri" w:cs="Calibri"/>
          <w:color w:val="000000"/>
          <w:sz w:val="14"/>
          <w:szCs w:val="18"/>
        </w:rPr>
        <w:t>External</w:t>
      </w:r>
      <w:proofErr w:type="spellEnd"/>
      <w:r w:rsidRPr="002A5B37">
        <w:rPr>
          <w:rFonts w:ascii="Calibri" w:hAnsi="Calibri" w:cs="Calibri"/>
          <w:color w:val="000000"/>
          <w:sz w:val="14"/>
          <w:szCs w:val="18"/>
        </w:rPr>
        <w:t xml:space="preserve"> Relations Manager, Europe, AICPA &amp; CIMA</w:t>
      </w:r>
    </w:p>
    <w:p w14:paraId="12A15AFE" w14:textId="77777777" w:rsidR="008F69E6" w:rsidRPr="002A5B37" w:rsidRDefault="008F69E6" w:rsidP="008F69E6">
      <w:pPr>
        <w:autoSpaceDE w:val="0"/>
        <w:autoSpaceDN w:val="0"/>
        <w:rPr>
          <w:rFonts w:ascii="Calibri" w:hAnsi="Calibri" w:cs="Calibri"/>
          <w:sz w:val="20"/>
        </w:rPr>
      </w:pPr>
      <w:r w:rsidRPr="002A5B37">
        <w:rPr>
          <w:rFonts w:ascii="Calibri" w:hAnsi="Calibri" w:cs="Calibri"/>
          <w:sz w:val="14"/>
          <w:szCs w:val="18"/>
        </w:rPr>
        <w:t>M: +48 662 800 455</w:t>
      </w:r>
    </w:p>
    <w:p w14:paraId="532C7C1E" w14:textId="77777777" w:rsidR="008F69E6" w:rsidRPr="002A5B37" w:rsidRDefault="009E0E4B" w:rsidP="008F69E6">
      <w:pPr>
        <w:autoSpaceDE w:val="0"/>
        <w:autoSpaceDN w:val="0"/>
        <w:rPr>
          <w:rFonts w:ascii="Calibri" w:eastAsia="MS Gothic" w:hAnsi="Calibri" w:cs="Calibri"/>
          <w:color w:val="0563C1"/>
          <w:sz w:val="14"/>
          <w:szCs w:val="18"/>
          <w:u w:val="single"/>
        </w:rPr>
      </w:pPr>
      <w:hyperlink r:id="rId17" w:history="1">
        <w:r w:rsidR="008F69E6" w:rsidRPr="002A5B37">
          <w:rPr>
            <w:rStyle w:val="Hyperlink"/>
            <w:rFonts w:ascii="Calibri" w:hAnsi="Calibri" w:cs="Calibri"/>
            <w:sz w:val="14"/>
            <w:szCs w:val="18"/>
          </w:rPr>
          <w:t>Martyna.Makiel@aicpa-cima.com</w:t>
        </w:r>
      </w:hyperlink>
    </w:p>
    <w:p w14:paraId="18273387" w14:textId="1B3D57E8" w:rsidR="004E65C5" w:rsidRPr="002A5B37" w:rsidRDefault="004E65C5" w:rsidP="008F69E6">
      <w:pPr>
        <w:jc w:val="both"/>
        <w:rPr>
          <w:rFonts w:ascii="Calibri" w:eastAsia="MS Gothic" w:hAnsi="Calibri" w:cs="Calibri"/>
          <w:color w:val="0563C1"/>
          <w:sz w:val="14"/>
          <w:szCs w:val="18"/>
          <w:u w:val="single"/>
        </w:rPr>
      </w:pPr>
    </w:p>
    <w:sectPr w:rsidR="004E65C5" w:rsidRPr="002A5B37" w:rsidSect="00090050">
      <w:headerReference w:type="default" r:id="rId18"/>
      <w:footerReference w:type="default" r:id="rId19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C23F" w14:textId="77777777" w:rsidR="009C42CF" w:rsidRDefault="009C42CF" w:rsidP="00961FA6">
      <w:r>
        <w:separator/>
      </w:r>
    </w:p>
  </w:endnote>
  <w:endnote w:type="continuationSeparator" w:id="0">
    <w:p w14:paraId="649ED4B0" w14:textId="77777777" w:rsidR="009C42CF" w:rsidRDefault="009C42CF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3BD0" w14:textId="77777777" w:rsidR="00583533" w:rsidRDefault="0058353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A8F91" wp14:editId="0ED27A55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3FDA0" w14:textId="77777777" w:rsidR="00583533" w:rsidRPr="00E36475" w:rsidRDefault="00583533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proofErr w:type="spellStart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</w:t>
                          </w:r>
                          <w:proofErr w:type="spellEnd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ul. Złota 59, 11 p., 00-120 Warszawa, Polska</w:t>
                          </w:r>
                        </w:p>
                        <w:p w14:paraId="55C5C475" w14:textId="77777777" w:rsidR="00583533" w:rsidRPr="00E36475" w:rsidRDefault="00583533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14:paraId="1F0E9479" w14:textId="77777777" w:rsidR="00583533" w:rsidRPr="00E36475" w:rsidRDefault="00583533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14:paraId="0D62A2E1" w14:textId="77777777" w:rsidR="00583533" w:rsidRPr="00E36475" w:rsidRDefault="00583533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8F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" filled="f" stroked="f">
              <v:textbox inset="0,0,0,0">
                <w:txbxContent>
                  <w:p w14:paraId="4E23FDA0" w14:textId="77777777" w:rsidR="00583533" w:rsidRPr="00E36475" w:rsidRDefault="00583533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Skylight, ul. Złota 59, 11 p., 00-120 Warszawa, Polska</w:t>
                    </w:r>
                  </w:p>
                  <w:p w14:paraId="55C5C475" w14:textId="77777777" w:rsidR="00583533" w:rsidRPr="00E36475" w:rsidRDefault="00583533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14:paraId="1F0E9479" w14:textId="77777777" w:rsidR="00583533" w:rsidRPr="00E36475" w:rsidRDefault="00583533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14:paraId="0D62A2E1" w14:textId="77777777" w:rsidR="00583533" w:rsidRPr="00E36475" w:rsidRDefault="00583533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6378" w14:textId="77777777" w:rsidR="009C42CF" w:rsidRDefault="009C42CF" w:rsidP="00961FA6">
      <w:r>
        <w:separator/>
      </w:r>
    </w:p>
  </w:footnote>
  <w:footnote w:type="continuationSeparator" w:id="0">
    <w:p w14:paraId="53BB2F9B" w14:textId="77777777" w:rsidR="009C42CF" w:rsidRDefault="009C42CF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1641" w14:textId="77777777" w:rsidR="00583533" w:rsidRDefault="00583533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02ABC0A" wp14:editId="727C8C98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45ED4"/>
    <w:multiLevelType w:val="hybridMultilevel"/>
    <w:tmpl w:val="8DDA58C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6541"/>
    <w:multiLevelType w:val="hybridMultilevel"/>
    <w:tmpl w:val="9718F0B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45CF1"/>
    <w:multiLevelType w:val="hybridMultilevel"/>
    <w:tmpl w:val="9C02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tTQ1s7AwNTC3NLZQ0lEKTi0uzszPAykwqQUAMGEXXCwAAAA="/>
  </w:docVars>
  <w:rsids>
    <w:rsidRoot w:val="00E36475"/>
    <w:rsid w:val="00002700"/>
    <w:rsid w:val="00004BCC"/>
    <w:rsid w:val="0000538B"/>
    <w:rsid w:val="00006CA6"/>
    <w:rsid w:val="0001182A"/>
    <w:rsid w:val="00014D32"/>
    <w:rsid w:val="00016CD8"/>
    <w:rsid w:val="00020F71"/>
    <w:rsid w:val="00022ECD"/>
    <w:rsid w:val="00025CD5"/>
    <w:rsid w:val="00032B06"/>
    <w:rsid w:val="00034DCC"/>
    <w:rsid w:val="00037ABB"/>
    <w:rsid w:val="000474E1"/>
    <w:rsid w:val="00050C3F"/>
    <w:rsid w:val="0005103B"/>
    <w:rsid w:val="00053D30"/>
    <w:rsid w:val="00056043"/>
    <w:rsid w:val="000631D8"/>
    <w:rsid w:val="0006396A"/>
    <w:rsid w:val="0006486D"/>
    <w:rsid w:val="000710FA"/>
    <w:rsid w:val="00071929"/>
    <w:rsid w:val="00071E3F"/>
    <w:rsid w:val="00077F6C"/>
    <w:rsid w:val="00090050"/>
    <w:rsid w:val="00092455"/>
    <w:rsid w:val="000975D2"/>
    <w:rsid w:val="000A1083"/>
    <w:rsid w:val="000B3295"/>
    <w:rsid w:val="000B3660"/>
    <w:rsid w:val="000B36BE"/>
    <w:rsid w:val="000B4E80"/>
    <w:rsid w:val="000B64ED"/>
    <w:rsid w:val="000C1DE8"/>
    <w:rsid w:val="000C42D1"/>
    <w:rsid w:val="000C4B8A"/>
    <w:rsid w:val="000C5162"/>
    <w:rsid w:val="000C58ED"/>
    <w:rsid w:val="000D6426"/>
    <w:rsid w:val="000E0428"/>
    <w:rsid w:val="000E6870"/>
    <w:rsid w:val="000E6F43"/>
    <w:rsid w:val="000F00A4"/>
    <w:rsid w:val="00100D11"/>
    <w:rsid w:val="0010459B"/>
    <w:rsid w:val="00107081"/>
    <w:rsid w:val="00117144"/>
    <w:rsid w:val="00123C1D"/>
    <w:rsid w:val="00131D74"/>
    <w:rsid w:val="001354B8"/>
    <w:rsid w:val="0014390B"/>
    <w:rsid w:val="0015393D"/>
    <w:rsid w:val="001543A8"/>
    <w:rsid w:val="0015549E"/>
    <w:rsid w:val="001555AA"/>
    <w:rsid w:val="00160772"/>
    <w:rsid w:val="001675CC"/>
    <w:rsid w:val="0018252D"/>
    <w:rsid w:val="001852F8"/>
    <w:rsid w:val="00193117"/>
    <w:rsid w:val="0019389A"/>
    <w:rsid w:val="00196D9C"/>
    <w:rsid w:val="001A0AE7"/>
    <w:rsid w:val="001A113F"/>
    <w:rsid w:val="001A5F85"/>
    <w:rsid w:val="001B7A6A"/>
    <w:rsid w:val="001C087B"/>
    <w:rsid w:val="001C2E1F"/>
    <w:rsid w:val="001C48A7"/>
    <w:rsid w:val="001C5D0B"/>
    <w:rsid w:val="001C68D4"/>
    <w:rsid w:val="001C6EE5"/>
    <w:rsid w:val="001D1BA1"/>
    <w:rsid w:val="001D7146"/>
    <w:rsid w:val="001E57CE"/>
    <w:rsid w:val="001E6091"/>
    <w:rsid w:val="001F10EE"/>
    <w:rsid w:val="001F1957"/>
    <w:rsid w:val="001F1FD1"/>
    <w:rsid w:val="001F3E45"/>
    <w:rsid w:val="001F7573"/>
    <w:rsid w:val="00200763"/>
    <w:rsid w:val="0020606F"/>
    <w:rsid w:val="00207C27"/>
    <w:rsid w:val="002111DB"/>
    <w:rsid w:val="00214D5E"/>
    <w:rsid w:val="002259D8"/>
    <w:rsid w:val="002261DE"/>
    <w:rsid w:val="00232008"/>
    <w:rsid w:val="0023236E"/>
    <w:rsid w:val="00237928"/>
    <w:rsid w:val="00237DBB"/>
    <w:rsid w:val="00240B01"/>
    <w:rsid w:val="00245E43"/>
    <w:rsid w:val="00253D75"/>
    <w:rsid w:val="00261FEB"/>
    <w:rsid w:val="00263715"/>
    <w:rsid w:val="0026748B"/>
    <w:rsid w:val="00267BF2"/>
    <w:rsid w:val="00270F59"/>
    <w:rsid w:val="00273B72"/>
    <w:rsid w:val="0027541D"/>
    <w:rsid w:val="002764EC"/>
    <w:rsid w:val="0027737C"/>
    <w:rsid w:val="00282410"/>
    <w:rsid w:val="002825FA"/>
    <w:rsid w:val="00285C81"/>
    <w:rsid w:val="00295C4B"/>
    <w:rsid w:val="002A5B37"/>
    <w:rsid w:val="002A5B60"/>
    <w:rsid w:val="002A6663"/>
    <w:rsid w:val="002B077E"/>
    <w:rsid w:val="002B48E7"/>
    <w:rsid w:val="002D4E5A"/>
    <w:rsid w:val="002D524E"/>
    <w:rsid w:val="002D5C53"/>
    <w:rsid w:val="002E2369"/>
    <w:rsid w:val="002E5CC0"/>
    <w:rsid w:val="002E6FB5"/>
    <w:rsid w:val="0030188C"/>
    <w:rsid w:val="00304EC6"/>
    <w:rsid w:val="0030587F"/>
    <w:rsid w:val="00306CF2"/>
    <w:rsid w:val="003072EE"/>
    <w:rsid w:val="0031056A"/>
    <w:rsid w:val="003115BD"/>
    <w:rsid w:val="003121CA"/>
    <w:rsid w:val="003135A7"/>
    <w:rsid w:val="00313A61"/>
    <w:rsid w:val="00315337"/>
    <w:rsid w:val="00320AAF"/>
    <w:rsid w:val="003210BE"/>
    <w:rsid w:val="00322AFB"/>
    <w:rsid w:val="003254B5"/>
    <w:rsid w:val="00331109"/>
    <w:rsid w:val="00334911"/>
    <w:rsid w:val="00335749"/>
    <w:rsid w:val="003431A0"/>
    <w:rsid w:val="0034491F"/>
    <w:rsid w:val="0034777A"/>
    <w:rsid w:val="003576E3"/>
    <w:rsid w:val="00360CC0"/>
    <w:rsid w:val="00365184"/>
    <w:rsid w:val="00371E27"/>
    <w:rsid w:val="003738D9"/>
    <w:rsid w:val="00385A28"/>
    <w:rsid w:val="003866B7"/>
    <w:rsid w:val="00387AAB"/>
    <w:rsid w:val="00390B30"/>
    <w:rsid w:val="003926DD"/>
    <w:rsid w:val="003A3BA8"/>
    <w:rsid w:val="003B6F86"/>
    <w:rsid w:val="003B742E"/>
    <w:rsid w:val="003C2B03"/>
    <w:rsid w:val="003C499B"/>
    <w:rsid w:val="003C6E30"/>
    <w:rsid w:val="003C7256"/>
    <w:rsid w:val="003E4FDC"/>
    <w:rsid w:val="003E6A85"/>
    <w:rsid w:val="003F06BA"/>
    <w:rsid w:val="00402911"/>
    <w:rsid w:val="00404F2E"/>
    <w:rsid w:val="0040570A"/>
    <w:rsid w:val="004125DE"/>
    <w:rsid w:val="00415955"/>
    <w:rsid w:val="00424499"/>
    <w:rsid w:val="004325C6"/>
    <w:rsid w:val="00437224"/>
    <w:rsid w:val="004448A1"/>
    <w:rsid w:val="0045123F"/>
    <w:rsid w:val="00453AA0"/>
    <w:rsid w:val="0045648D"/>
    <w:rsid w:val="00461CDE"/>
    <w:rsid w:val="00463DA3"/>
    <w:rsid w:val="0046403F"/>
    <w:rsid w:val="0046673A"/>
    <w:rsid w:val="00474F9B"/>
    <w:rsid w:val="00481C6F"/>
    <w:rsid w:val="004867E0"/>
    <w:rsid w:val="00495681"/>
    <w:rsid w:val="00495FFC"/>
    <w:rsid w:val="004962AF"/>
    <w:rsid w:val="004A1BF9"/>
    <w:rsid w:val="004A27A8"/>
    <w:rsid w:val="004A42D9"/>
    <w:rsid w:val="004B08A5"/>
    <w:rsid w:val="004B0DBC"/>
    <w:rsid w:val="004B1058"/>
    <w:rsid w:val="004B1958"/>
    <w:rsid w:val="004B75B2"/>
    <w:rsid w:val="004C0A3C"/>
    <w:rsid w:val="004C71E0"/>
    <w:rsid w:val="004D1C0B"/>
    <w:rsid w:val="004D6154"/>
    <w:rsid w:val="004D6573"/>
    <w:rsid w:val="004E3748"/>
    <w:rsid w:val="004E65C5"/>
    <w:rsid w:val="004F01EA"/>
    <w:rsid w:val="004F146D"/>
    <w:rsid w:val="004F239C"/>
    <w:rsid w:val="004F73F6"/>
    <w:rsid w:val="004F7872"/>
    <w:rsid w:val="004F7F43"/>
    <w:rsid w:val="005007AB"/>
    <w:rsid w:val="0050212C"/>
    <w:rsid w:val="0051466B"/>
    <w:rsid w:val="0052194E"/>
    <w:rsid w:val="00527EA3"/>
    <w:rsid w:val="00531E42"/>
    <w:rsid w:val="00533F69"/>
    <w:rsid w:val="00540027"/>
    <w:rsid w:val="00540519"/>
    <w:rsid w:val="00540AA3"/>
    <w:rsid w:val="00542878"/>
    <w:rsid w:val="0055475E"/>
    <w:rsid w:val="005554D6"/>
    <w:rsid w:val="00562AC4"/>
    <w:rsid w:val="00565F00"/>
    <w:rsid w:val="005830F4"/>
    <w:rsid w:val="00583533"/>
    <w:rsid w:val="00594439"/>
    <w:rsid w:val="00595317"/>
    <w:rsid w:val="00595D79"/>
    <w:rsid w:val="00596211"/>
    <w:rsid w:val="005A1B7E"/>
    <w:rsid w:val="005A52A1"/>
    <w:rsid w:val="005B35BE"/>
    <w:rsid w:val="005B3B99"/>
    <w:rsid w:val="005B74E3"/>
    <w:rsid w:val="005C2A2D"/>
    <w:rsid w:val="005C2C56"/>
    <w:rsid w:val="005C50D4"/>
    <w:rsid w:val="005C7753"/>
    <w:rsid w:val="005E0B4E"/>
    <w:rsid w:val="005E13B1"/>
    <w:rsid w:val="005E1516"/>
    <w:rsid w:val="005E168F"/>
    <w:rsid w:val="005F2388"/>
    <w:rsid w:val="005F6F22"/>
    <w:rsid w:val="005F6F27"/>
    <w:rsid w:val="005F7E4D"/>
    <w:rsid w:val="006017B0"/>
    <w:rsid w:val="00605113"/>
    <w:rsid w:val="006106B0"/>
    <w:rsid w:val="0061254C"/>
    <w:rsid w:val="00614293"/>
    <w:rsid w:val="00622FC8"/>
    <w:rsid w:val="006237EE"/>
    <w:rsid w:val="006258CE"/>
    <w:rsid w:val="006313E0"/>
    <w:rsid w:val="0063747A"/>
    <w:rsid w:val="0064135C"/>
    <w:rsid w:val="00643242"/>
    <w:rsid w:val="006556A0"/>
    <w:rsid w:val="00667A2B"/>
    <w:rsid w:val="00670039"/>
    <w:rsid w:val="00670DCE"/>
    <w:rsid w:val="00671FA9"/>
    <w:rsid w:val="00682B7F"/>
    <w:rsid w:val="006836F1"/>
    <w:rsid w:val="0068568A"/>
    <w:rsid w:val="00686844"/>
    <w:rsid w:val="00691BFB"/>
    <w:rsid w:val="006951E8"/>
    <w:rsid w:val="0069585C"/>
    <w:rsid w:val="00697EF6"/>
    <w:rsid w:val="006A5344"/>
    <w:rsid w:val="006B11C7"/>
    <w:rsid w:val="006B1F43"/>
    <w:rsid w:val="006B3C5E"/>
    <w:rsid w:val="006B3DDF"/>
    <w:rsid w:val="006B6156"/>
    <w:rsid w:val="006B623A"/>
    <w:rsid w:val="006C38D4"/>
    <w:rsid w:val="006C7237"/>
    <w:rsid w:val="006D1C23"/>
    <w:rsid w:val="006D333D"/>
    <w:rsid w:val="006D38E0"/>
    <w:rsid w:val="006D394A"/>
    <w:rsid w:val="006D77DF"/>
    <w:rsid w:val="006E11B5"/>
    <w:rsid w:val="006E1849"/>
    <w:rsid w:val="006E2859"/>
    <w:rsid w:val="006F1936"/>
    <w:rsid w:val="00701955"/>
    <w:rsid w:val="00706569"/>
    <w:rsid w:val="00712CF6"/>
    <w:rsid w:val="00713947"/>
    <w:rsid w:val="00717D84"/>
    <w:rsid w:val="00721E5D"/>
    <w:rsid w:val="00722714"/>
    <w:rsid w:val="00724EEA"/>
    <w:rsid w:val="007251B0"/>
    <w:rsid w:val="007301D1"/>
    <w:rsid w:val="00732B51"/>
    <w:rsid w:val="00734A11"/>
    <w:rsid w:val="00734A5A"/>
    <w:rsid w:val="00742061"/>
    <w:rsid w:val="00756DFD"/>
    <w:rsid w:val="007626D7"/>
    <w:rsid w:val="00765460"/>
    <w:rsid w:val="00771F03"/>
    <w:rsid w:val="007727DE"/>
    <w:rsid w:val="0077385B"/>
    <w:rsid w:val="00773EDB"/>
    <w:rsid w:val="00773F85"/>
    <w:rsid w:val="0077442F"/>
    <w:rsid w:val="00774AA7"/>
    <w:rsid w:val="00780C1B"/>
    <w:rsid w:val="007940BF"/>
    <w:rsid w:val="00794E74"/>
    <w:rsid w:val="00795455"/>
    <w:rsid w:val="007A2214"/>
    <w:rsid w:val="007A7C0A"/>
    <w:rsid w:val="007B1F09"/>
    <w:rsid w:val="007B22E0"/>
    <w:rsid w:val="007C6005"/>
    <w:rsid w:val="007C7445"/>
    <w:rsid w:val="007D076D"/>
    <w:rsid w:val="007D4613"/>
    <w:rsid w:val="007D4F64"/>
    <w:rsid w:val="007D6EDB"/>
    <w:rsid w:val="007E2166"/>
    <w:rsid w:val="007F0B12"/>
    <w:rsid w:val="007F34BC"/>
    <w:rsid w:val="007F4E86"/>
    <w:rsid w:val="0080202E"/>
    <w:rsid w:val="008032A1"/>
    <w:rsid w:val="008038D0"/>
    <w:rsid w:val="00804C50"/>
    <w:rsid w:val="00806053"/>
    <w:rsid w:val="00807F9E"/>
    <w:rsid w:val="00810285"/>
    <w:rsid w:val="0081300A"/>
    <w:rsid w:val="00815A74"/>
    <w:rsid w:val="00820A10"/>
    <w:rsid w:val="00821A73"/>
    <w:rsid w:val="008226C0"/>
    <w:rsid w:val="00826808"/>
    <w:rsid w:val="00826FD0"/>
    <w:rsid w:val="00830D13"/>
    <w:rsid w:val="008373EE"/>
    <w:rsid w:val="00844D6A"/>
    <w:rsid w:val="00847C5F"/>
    <w:rsid w:val="00847D61"/>
    <w:rsid w:val="00852C8C"/>
    <w:rsid w:val="008536B8"/>
    <w:rsid w:val="008563E9"/>
    <w:rsid w:val="008603D7"/>
    <w:rsid w:val="00861B84"/>
    <w:rsid w:val="008626D2"/>
    <w:rsid w:val="00864BC8"/>
    <w:rsid w:val="008810C9"/>
    <w:rsid w:val="00884AD7"/>
    <w:rsid w:val="0088621E"/>
    <w:rsid w:val="00894193"/>
    <w:rsid w:val="008A04B8"/>
    <w:rsid w:val="008A10AB"/>
    <w:rsid w:val="008A62BE"/>
    <w:rsid w:val="008A77CE"/>
    <w:rsid w:val="008C3DD7"/>
    <w:rsid w:val="008C4537"/>
    <w:rsid w:val="008D2417"/>
    <w:rsid w:val="008D61FD"/>
    <w:rsid w:val="008D6A0E"/>
    <w:rsid w:val="008D75F3"/>
    <w:rsid w:val="008D7AFF"/>
    <w:rsid w:val="008E0014"/>
    <w:rsid w:val="008E1061"/>
    <w:rsid w:val="008E239B"/>
    <w:rsid w:val="008E49AE"/>
    <w:rsid w:val="008E50EC"/>
    <w:rsid w:val="008E5465"/>
    <w:rsid w:val="008F2126"/>
    <w:rsid w:val="008F2538"/>
    <w:rsid w:val="008F4210"/>
    <w:rsid w:val="008F69E6"/>
    <w:rsid w:val="00905C04"/>
    <w:rsid w:val="00912F0B"/>
    <w:rsid w:val="009138DF"/>
    <w:rsid w:val="0091762A"/>
    <w:rsid w:val="0092005D"/>
    <w:rsid w:val="009211E5"/>
    <w:rsid w:val="00921F1F"/>
    <w:rsid w:val="009247A4"/>
    <w:rsid w:val="0093173D"/>
    <w:rsid w:val="00932DB9"/>
    <w:rsid w:val="00934B72"/>
    <w:rsid w:val="00935BD1"/>
    <w:rsid w:val="009365F3"/>
    <w:rsid w:val="00940E94"/>
    <w:rsid w:val="009465DB"/>
    <w:rsid w:val="00952E5B"/>
    <w:rsid w:val="009565B8"/>
    <w:rsid w:val="00961FA6"/>
    <w:rsid w:val="009626EA"/>
    <w:rsid w:val="00963953"/>
    <w:rsid w:val="00973113"/>
    <w:rsid w:val="00977227"/>
    <w:rsid w:val="009812D3"/>
    <w:rsid w:val="0098223F"/>
    <w:rsid w:val="00982469"/>
    <w:rsid w:val="00983869"/>
    <w:rsid w:val="00983C17"/>
    <w:rsid w:val="00984BFF"/>
    <w:rsid w:val="00987727"/>
    <w:rsid w:val="00987A20"/>
    <w:rsid w:val="00993551"/>
    <w:rsid w:val="009942B6"/>
    <w:rsid w:val="00994A8B"/>
    <w:rsid w:val="009A1AE4"/>
    <w:rsid w:val="009A3878"/>
    <w:rsid w:val="009A3C17"/>
    <w:rsid w:val="009B1C04"/>
    <w:rsid w:val="009B6CA1"/>
    <w:rsid w:val="009B7AB7"/>
    <w:rsid w:val="009C42CF"/>
    <w:rsid w:val="009C63E7"/>
    <w:rsid w:val="009C6E43"/>
    <w:rsid w:val="009D26AA"/>
    <w:rsid w:val="009D4215"/>
    <w:rsid w:val="009D785C"/>
    <w:rsid w:val="009E0E4B"/>
    <w:rsid w:val="009E2F1E"/>
    <w:rsid w:val="009E772F"/>
    <w:rsid w:val="009F3A24"/>
    <w:rsid w:val="009F3EDD"/>
    <w:rsid w:val="00A022A7"/>
    <w:rsid w:val="00A07FD3"/>
    <w:rsid w:val="00A105CB"/>
    <w:rsid w:val="00A17E29"/>
    <w:rsid w:val="00A20396"/>
    <w:rsid w:val="00A22459"/>
    <w:rsid w:val="00A228E3"/>
    <w:rsid w:val="00A25102"/>
    <w:rsid w:val="00A27C1B"/>
    <w:rsid w:val="00A3066F"/>
    <w:rsid w:val="00A30E97"/>
    <w:rsid w:val="00A32BF0"/>
    <w:rsid w:val="00A3472A"/>
    <w:rsid w:val="00A35ADB"/>
    <w:rsid w:val="00A364DA"/>
    <w:rsid w:val="00A41E11"/>
    <w:rsid w:val="00A42101"/>
    <w:rsid w:val="00A42D9C"/>
    <w:rsid w:val="00A4767E"/>
    <w:rsid w:val="00A5130A"/>
    <w:rsid w:val="00A545F7"/>
    <w:rsid w:val="00A56E42"/>
    <w:rsid w:val="00A605BC"/>
    <w:rsid w:val="00A64372"/>
    <w:rsid w:val="00A66682"/>
    <w:rsid w:val="00A70132"/>
    <w:rsid w:val="00A722F4"/>
    <w:rsid w:val="00A81EE0"/>
    <w:rsid w:val="00A84704"/>
    <w:rsid w:val="00A90E2E"/>
    <w:rsid w:val="00A92B03"/>
    <w:rsid w:val="00A94029"/>
    <w:rsid w:val="00A95E5B"/>
    <w:rsid w:val="00AA12C1"/>
    <w:rsid w:val="00AA1A10"/>
    <w:rsid w:val="00AA5786"/>
    <w:rsid w:val="00AB4620"/>
    <w:rsid w:val="00AC0817"/>
    <w:rsid w:val="00AC0861"/>
    <w:rsid w:val="00AC2BE0"/>
    <w:rsid w:val="00AC42AE"/>
    <w:rsid w:val="00AC5466"/>
    <w:rsid w:val="00AC6DA6"/>
    <w:rsid w:val="00AD5B49"/>
    <w:rsid w:val="00AE7F1B"/>
    <w:rsid w:val="00AF170D"/>
    <w:rsid w:val="00AF7264"/>
    <w:rsid w:val="00B000E1"/>
    <w:rsid w:val="00B00FE5"/>
    <w:rsid w:val="00B0671F"/>
    <w:rsid w:val="00B0758E"/>
    <w:rsid w:val="00B07D0E"/>
    <w:rsid w:val="00B15F91"/>
    <w:rsid w:val="00B16ED1"/>
    <w:rsid w:val="00B32CD2"/>
    <w:rsid w:val="00B413B3"/>
    <w:rsid w:val="00B41DCA"/>
    <w:rsid w:val="00B41E47"/>
    <w:rsid w:val="00B467E1"/>
    <w:rsid w:val="00B46F83"/>
    <w:rsid w:val="00B50829"/>
    <w:rsid w:val="00B60D3F"/>
    <w:rsid w:val="00B637AB"/>
    <w:rsid w:val="00B647D7"/>
    <w:rsid w:val="00B64A83"/>
    <w:rsid w:val="00B668D6"/>
    <w:rsid w:val="00B706C1"/>
    <w:rsid w:val="00B7146A"/>
    <w:rsid w:val="00B74B07"/>
    <w:rsid w:val="00B74C98"/>
    <w:rsid w:val="00B76C9C"/>
    <w:rsid w:val="00B805DD"/>
    <w:rsid w:val="00B82C63"/>
    <w:rsid w:val="00B83ECE"/>
    <w:rsid w:val="00B931F8"/>
    <w:rsid w:val="00B94C87"/>
    <w:rsid w:val="00BA58F6"/>
    <w:rsid w:val="00BA5E74"/>
    <w:rsid w:val="00BB1A7E"/>
    <w:rsid w:val="00BB258A"/>
    <w:rsid w:val="00BB5A9A"/>
    <w:rsid w:val="00BB5BC3"/>
    <w:rsid w:val="00BB64EA"/>
    <w:rsid w:val="00BB7209"/>
    <w:rsid w:val="00BC0201"/>
    <w:rsid w:val="00BC2555"/>
    <w:rsid w:val="00BC350C"/>
    <w:rsid w:val="00BC5946"/>
    <w:rsid w:val="00BC6065"/>
    <w:rsid w:val="00BD1323"/>
    <w:rsid w:val="00BD472C"/>
    <w:rsid w:val="00BE3198"/>
    <w:rsid w:val="00BF0AF9"/>
    <w:rsid w:val="00BF283D"/>
    <w:rsid w:val="00BF3177"/>
    <w:rsid w:val="00BF5896"/>
    <w:rsid w:val="00C03B77"/>
    <w:rsid w:val="00C052E7"/>
    <w:rsid w:val="00C05A7C"/>
    <w:rsid w:val="00C27A25"/>
    <w:rsid w:val="00C36394"/>
    <w:rsid w:val="00C537D8"/>
    <w:rsid w:val="00C578CE"/>
    <w:rsid w:val="00C64802"/>
    <w:rsid w:val="00C72C7D"/>
    <w:rsid w:val="00C73293"/>
    <w:rsid w:val="00C7444F"/>
    <w:rsid w:val="00C74C4F"/>
    <w:rsid w:val="00C7551D"/>
    <w:rsid w:val="00C902E8"/>
    <w:rsid w:val="00C92346"/>
    <w:rsid w:val="00C96FD4"/>
    <w:rsid w:val="00CA06C2"/>
    <w:rsid w:val="00CA194B"/>
    <w:rsid w:val="00CA6441"/>
    <w:rsid w:val="00CA78C4"/>
    <w:rsid w:val="00CB1059"/>
    <w:rsid w:val="00CB47A4"/>
    <w:rsid w:val="00CC4CD4"/>
    <w:rsid w:val="00CD121B"/>
    <w:rsid w:val="00CD3ACC"/>
    <w:rsid w:val="00CE4FD8"/>
    <w:rsid w:val="00CE7854"/>
    <w:rsid w:val="00CF40D9"/>
    <w:rsid w:val="00D0421A"/>
    <w:rsid w:val="00D067E0"/>
    <w:rsid w:val="00D12DF3"/>
    <w:rsid w:val="00D13BDA"/>
    <w:rsid w:val="00D16217"/>
    <w:rsid w:val="00D16348"/>
    <w:rsid w:val="00D23607"/>
    <w:rsid w:val="00D25FDC"/>
    <w:rsid w:val="00D33381"/>
    <w:rsid w:val="00D437A9"/>
    <w:rsid w:val="00D43EBD"/>
    <w:rsid w:val="00D54316"/>
    <w:rsid w:val="00D5443C"/>
    <w:rsid w:val="00D577E3"/>
    <w:rsid w:val="00D61352"/>
    <w:rsid w:val="00D613A4"/>
    <w:rsid w:val="00D6493D"/>
    <w:rsid w:val="00D64A58"/>
    <w:rsid w:val="00D66995"/>
    <w:rsid w:val="00D70A85"/>
    <w:rsid w:val="00D7143F"/>
    <w:rsid w:val="00D731D3"/>
    <w:rsid w:val="00D745BF"/>
    <w:rsid w:val="00D747C4"/>
    <w:rsid w:val="00D81A67"/>
    <w:rsid w:val="00D93E4F"/>
    <w:rsid w:val="00D96B40"/>
    <w:rsid w:val="00DA00A7"/>
    <w:rsid w:val="00DA691A"/>
    <w:rsid w:val="00DB0CD9"/>
    <w:rsid w:val="00DB4CCA"/>
    <w:rsid w:val="00DB69A1"/>
    <w:rsid w:val="00DB6C6B"/>
    <w:rsid w:val="00DB6E7B"/>
    <w:rsid w:val="00DB72F2"/>
    <w:rsid w:val="00DB79E7"/>
    <w:rsid w:val="00DC4417"/>
    <w:rsid w:val="00DD30BB"/>
    <w:rsid w:val="00DF0C4D"/>
    <w:rsid w:val="00DF18A0"/>
    <w:rsid w:val="00E07BD7"/>
    <w:rsid w:val="00E22CE5"/>
    <w:rsid w:val="00E30323"/>
    <w:rsid w:val="00E329AC"/>
    <w:rsid w:val="00E3356E"/>
    <w:rsid w:val="00E36475"/>
    <w:rsid w:val="00E37486"/>
    <w:rsid w:val="00E4039F"/>
    <w:rsid w:val="00E41958"/>
    <w:rsid w:val="00E47706"/>
    <w:rsid w:val="00E53CDD"/>
    <w:rsid w:val="00E60AB0"/>
    <w:rsid w:val="00E660AF"/>
    <w:rsid w:val="00E70AEE"/>
    <w:rsid w:val="00E72AE3"/>
    <w:rsid w:val="00E72C7C"/>
    <w:rsid w:val="00E7544A"/>
    <w:rsid w:val="00E77136"/>
    <w:rsid w:val="00E809A6"/>
    <w:rsid w:val="00E80C36"/>
    <w:rsid w:val="00E83E0A"/>
    <w:rsid w:val="00E85FBE"/>
    <w:rsid w:val="00E95C64"/>
    <w:rsid w:val="00E9619B"/>
    <w:rsid w:val="00EA37A3"/>
    <w:rsid w:val="00EA3BA0"/>
    <w:rsid w:val="00EA4CFC"/>
    <w:rsid w:val="00EA5068"/>
    <w:rsid w:val="00EA5EFA"/>
    <w:rsid w:val="00EB148C"/>
    <w:rsid w:val="00EB26D5"/>
    <w:rsid w:val="00EB2C8B"/>
    <w:rsid w:val="00EB3262"/>
    <w:rsid w:val="00EC2312"/>
    <w:rsid w:val="00EC25AA"/>
    <w:rsid w:val="00EC3F0C"/>
    <w:rsid w:val="00ED36F7"/>
    <w:rsid w:val="00ED3C30"/>
    <w:rsid w:val="00ED7FB0"/>
    <w:rsid w:val="00EE1574"/>
    <w:rsid w:val="00EE4906"/>
    <w:rsid w:val="00EF452E"/>
    <w:rsid w:val="00EF6ECA"/>
    <w:rsid w:val="00F0037B"/>
    <w:rsid w:val="00F018CE"/>
    <w:rsid w:val="00F01DF6"/>
    <w:rsid w:val="00F0740F"/>
    <w:rsid w:val="00F075B7"/>
    <w:rsid w:val="00F11C67"/>
    <w:rsid w:val="00F136D5"/>
    <w:rsid w:val="00F13BD2"/>
    <w:rsid w:val="00F152AD"/>
    <w:rsid w:val="00F27378"/>
    <w:rsid w:val="00F3099A"/>
    <w:rsid w:val="00F35706"/>
    <w:rsid w:val="00F37AD1"/>
    <w:rsid w:val="00F41F17"/>
    <w:rsid w:val="00F42F51"/>
    <w:rsid w:val="00F42FA7"/>
    <w:rsid w:val="00F47664"/>
    <w:rsid w:val="00F54917"/>
    <w:rsid w:val="00F573A1"/>
    <w:rsid w:val="00F643C2"/>
    <w:rsid w:val="00F71130"/>
    <w:rsid w:val="00F75883"/>
    <w:rsid w:val="00F8056C"/>
    <w:rsid w:val="00F84242"/>
    <w:rsid w:val="00F94430"/>
    <w:rsid w:val="00F95440"/>
    <w:rsid w:val="00FA2093"/>
    <w:rsid w:val="00FA4B18"/>
    <w:rsid w:val="00FA5633"/>
    <w:rsid w:val="00FB1412"/>
    <w:rsid w:val="00FB53DC"/>
    <w:rsid w:val="00FB7375"/>
    <w:rsid w:val="00FC7937"/>
    <w:rsid w:val="00FC7D07"/>
    <w:rsid w:val="00FD02C1"/>
    <w:rsid w:val="00FD0FEE"/>
    <w:rsid w:val="00FD610D"/>
    <w:rsid w:val="00FE59A8"/>
    <w:rsid w:val="00FE7150"/>
    <w:rsid w:val="00FF3F0D"/>
    <w:rsid w:val="00FF507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A7B183"/>
  <w14:defaultImageDpi w14:val="30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paragraph" w:styleId="Heading1">
    <w:name w:val="heading 1"/>
    <w:basedOn w:val="Normal"/>
    <w:link w:val="Heading1Char"/>
    <w:uiPriority w:val="9"/>
    <w:qFormat/>
    <w:rsid w:val="00B07D0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B07D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pan">
    <w:name w:val="a-span"/>
    <w:basedOn w:val="DefaultParagraphFont"/>
    <w:rsid w:val="00B07D0E"/>
  </w:style>
  <w:style w:type="character" w:customStyle="1" w:styleId="o-graphics-multiobjectcaption-wrapper">
    <w:name w:val="o-graphics-multiobject__caption-wrapper"/>
    <w:basedOn w:val="DefaultParagraphFont"/>
    <w:rsid w:val="00B07D0E"/>
  </w:style>
  <w:style w:type="character" w:customStyle="1" w:styleId="o-graphics-multiobjectsource">
    <w:name w:val="o-graphics-multiobject__source"/>
    <w:basedOn w:val="DefaultParagraphFont"/>
    <w:rsid w:val="00B07D0E"/>
  </w:style>
  <w:style w:type="character" w:customStyle="1" w:styleId="lead">
    <w:name w:val="lead"/>
    <w:basedOn w:val="DefaultParagraphFont"/>
    <w:rsid w:val="00B07D0E"/>
  </w:style>
  <w:style w:type="character" w:styleId="UnresolvedMention">
    <w:name w:val="Unresolved Mention"/>
    <w:basedOn w:val="DefaultParagraphFont"/>
    <w:uiPriority w:val="99"/>
    <w:semiHidden/>
    <w:unhideWhenUsed/>
    <w:rsid w:val="00670DCE"/>
    <w:rPr>
      <w:color w:val="605E5C"/>
      <w:shd w:val="clear" w:color="auto" w:fill="E1DFDD"/>
    </w:rPr>
  </w:style>
  <w:style w:type="character" w:customStyle="1" w:styleId="Style1Char">
    <w:name w:val="Style1 Char"/>
    <w:basedOn w:val="DefaultParagraphFont"/>
    <w:link w:val="Style1"/>
    <w:locked/>
    <w:rsid w:val="000474E1"/>
    <w:rPr>
      <w:rFonts w:ascii="Arial" w:hAnsi="Arial" w:cs="Arial"/>
      <w:b/>
      <w:color w:val="00B0F0"/>
      <w:szCs w:val="20"/>
    </w:rPr>
  </w:style>
  <w:style w:type="paragraph" w:customStyle="1" w:styleId="Style1">
    <w:name w:val="Style1"/>
    <w:basedOn w:val="Normal"/>
    <w:link w:val="Style1Char"/>
    <w:qFormat/>
    <w:rsid w:val="000474E1"/>
    <w:pPr>
      <w:spacing w:after="160"/>
    </w:pPr>
    <w:rPr>
      <w:rFonts w:ascii="Arial" w:eastAsiaTheme="minorEastAsia" w:hAnsi="Arial" w:cs="Arial"/>
      <w:b/>
      <w:color w:val="00B0F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57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941">
              <w:marLeft w:val="0"/>
              <w:marRight w:val="0"/>
              <w:marTop w:val="0"/>
              <w:marBottom w:val="0"/>
              <w:divBdr>
                <w:top w:val="single" w:sz="36" w:space="0" w:color="0521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032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9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1380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902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387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944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8494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2266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446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0117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9460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408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</w:div>
              </w:divsChild>
            </w:div>
            <w:div w:id="3511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</w:div>
              </w:divsChild>
            </w:div>
            <w:div w:id="1224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</w:div>
              </w:divsChild>
            </w:div>
          </w:divsChild>
        </w:div>
        <w:div w:id="1723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products-eurostat-news/-/edn-20210305-2" TargetMode="External"/><Relationship Id="rId13" Type="http://schemas.openxmlformats.org/officeDocument/2006/relationships/hyperlink" Target="https://cpd.cimaglobal.com/product/advancing-gender-equality-in-the-workplace-what-work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icpa.org/content/dam/aicpa/career/womenintheprofession/downloadabledocuments/sheq-toolkit-wiec.pdf" TargetMode="External"/><Relationship Id="rId17" Type="http://schemas.openxmlformats.org/officeDocument/2006/relationships/hyperlink" Target="mailto:Martyna.Makiel@aicpa-ci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ays.com/PL_Kobiety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maglobal.com/Members/Women-in-Leader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ys.pl/en/kobiety" TargetMode="External"/><Relationship Id="rId10" Type="http://schemas.openxmlformats.org/officeDocument/2006/relationships/hyperlink" Target="https://www.aicpa.org/cpe-learning/conference/aicpa-cima-womens-global-leadership-summit-20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ternationalwomensday.com/Theme" TargetMode="External"/><Relationship Id="rId14" Type="http://schemas.openxmlformats.org/officeDocument/2006/relationships/hyperlink" Target="https://future.aicpa.org/resources/podcast/diversity-and-inclusion-closing-the-gap-part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25BB-B145-4F86-9014-C539893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9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Tanska</dc:creator>
  <cp:lastModifiedBy>Martyna Makiel</cp:lastModifiedBy>
  <cp:revision>16</cp:revision>
  <cp:lastPrinted>2019-02-04T13:08:00Z</cp:lastPrinted>
  <dcterms:created xsi:type="dcterms:W3CDTF">2022-03-08T08:16:00Z</dcterms:created>
  <dcterms:modified xsi:type="dcterms:W3CDTF">2022-03-08T10:45:00Z</dcterms:modified>
</cp:coreProperties>
</file>